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D1" w:rsidRPr="00CF1C44" w:rsidRDefault="007021D1">
      <w:pPr>
        <w:ind w:left="660"/>
        <w:rPr>
          <w:rFonts w:ascii="楷体_GB2312" w:eastAsia="楷体_GB2312"/>
          <w:bCs/>
          <w:sz w:val="30"/>
        </w:rPr>
      </w:pPr>
    </w:p>
    <w:p w:rsidR="007021D1" w:rsidRPr="00CF1C44" w:rsidRDefault="007021D1">
      <w:pPr>
        <w:ind w:left="660"/>
        <w:rPr>
          <w:rFonts w:ascii="楷体_GB2312" w:eastAsia="楷体_GB2312"/>
          <w:bCs/>
          <w:sz w:val="30"/>
        </w:rPr>
      </w:pPr>
    </w:p>
    <w:p w:rsidR="007021D1" w:rsidRPr="00CF1C44" w:rsidRDefault="007021D1">
      <w:pPr>
        <w:jc w:val="center"/>
        <w:rPr>
          <w:rFonts w:ascii="黑体" w:eastAsia="黑体" w:hAnsi="华文中宋"/>
          <w:bCs/>
          <w:spacing w:val="20"/>
          <w:sz w:val="72"/>
          <w:szCs w:val="72"/>
        </w:rPr>
      </w:pPr>
      <w:r w:rsidRPr="00CF1C44">
        <w:rPr>
          <w:rFonts w:ascii="黑体" w:eastAsia="黑体" w:hAnsi="华文中宋" w:hint="eastAsia"/>
          <w:bCs/>
          <w:spacing w:val="20"/>
          <w:sz w:val="72"/>
          <w:szCs w:val="72"/>
        </w:rPr>
        <w:t>无</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锡</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市</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政</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府</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采</w:t>
      </w:r>
      <w:r w:rsidRPr="00CF1C44">
        <w:rPr>
          <w:rFonts w:ascii="黑体" w:eastAsia="黑体" w:hAnsi="华文中宋"/>
          <w:bCs/>
          <w:spacing w:val="20"/>
          <w:sz w:val="72"/>
          <w:szCs w:val="72"/>
        </w:rPr>
        <w:t xml:space="preserve"> </w:t>
      </w:r>
      <w:r w:rsidRPr="00CF1C44">
        <w:rPr>
          <w:rFonts w:ascii="黑体" w:eastAsia="黑体" w:hAnsi="华文中宋" w:hint="eastAsia"/>
          <w:bCs/>
          <w:spacing w:val="20"/>
          <w:sz w:val="72"/>
          <w:szCs w:val="72"/>
        </w:rPr>
        <w:t>购</w:t>
      </w:r>
    </w:p>
    <w:p w:rsidR="007021D1" w:rsidRPr="00CF1C44" w:rsidRDefault="007021D1">
      <w:pPr>
        <w:rPr>
          <w:rFonts w:ascii="华文中宋" w:eastAsia="华文中宋" w:hAnsi="华文中宋"/>
          <w:bCs/>
          <w:sz w:val="30"/>
        </w:rPr>
      </w:pPr>
    </w:p>
    <w:p w:rsidR="007021D1" w:rsidRPr="00CF1C44" w:rsidRDefault="007021D1">
      <w:pPr>
        <w:rPr>
          <w:rFonts w:ascii="华文中宋" w:eastAsia="华文中宋" w:hAnsi="华文中宋"/>
          <w:bCs/>
          <w:sz w:val="30"/>
        </w:rPr>
      </w:pPr>
    </w:p>
    <w:p w:rsidR="007021D1" w:rsidRPr="00CF1C44" w:rsidRDefault="007021D1">
      <w:pPr>
        <w:rPr>
          <w:rFonts w:ascii="华文中宋" w:eastAsia="华文中宋" w:hAnsi="华文中宋"/>
          <w:bCs/>
          <w:sz w:val="30"/>
        </w:rPr>
      </w:pPr>
    </w:p>
    <w:p w:rsidR="007021D1" w:rsidRPr="00CF1C44" w:rsidRDefault="007021D1">
      <w:pPr>
        <w:jc w:val="center"/>
        <w:rPr>
          <w:rFonts w:ascii="黑体" w:eastAsia="黑体" w:hAnsi="华文中宋"/>
          <w:bCs/>
          <w:noProof/>
          <w:spacing w:val="20"/>
          <w:w w:val="90"/>
          <w:sz w:val="48"/>
          <w:szCs w:val="48"/>
        </w:rPr>
      </w:pPr>
      <w:r w:rsidRPr="00CF1C44">
        <w:rPr>
          <w:rFonts w:ascii="黑体" w:eastAsia="黑体" w:hAnsi="华文中宋" w:hint="eastAsia"/>
          <w:bCs/>
          <w:noProof/>
          <w:spacing w:val="20"/>
          <w:w w:val="90"/>
          <w:sz w:val="48"/>
          <w:szCs w:val="48"/>
        </w:rPr>
        <w:t>公</w:t>
      </w:r>
      <w:r w:rsidRPr="00CF1C44">
        <w:rPr>
          <w:rFonts w:ascii="黑体" w:eastAsia="黑体" w:hAnsi="华文中宋"/>
          <w:bCs/>
          <w:noProof/>
          <w:spacing w:val="20"/>
          <w:w w:val="90"/>
          <w:sz w:val="48"/>
          <w:szCs w:val="48"/>
        </w:rPr>
        <w:t xml:space="preserve">   </w:t>
      </w:r>
      <w:r w:rsidRPr="00CF1C44">
        <w:rPr>
          <w:rFonts w:ascii="黑体" w:eastAsia="黑体" w:hAnsi="华文中宋" w:hint="eastAsia"/>
          <w:bCs/>
          <w:noProof/>
          <w:spacing w:val="20"/>
          <w:w w:val="90"/>
          <w:sz w:val="48"/>
          <w:szCs w:val="48"/>
        </w:rPr>
        <w:t>开</w:t>
      </w:r>
    </w:p>
    <w:p w:rsidR="007021D1" w:rsidRPr="00CF1C44" w:rsidRDefault="00D91E5B">
      <w:pPr>
        <w:jc w:val="center"/>
        <w:rPr>
          <w:rFonts w:ascii="黑体" w:eastAsia="黑体" w:hAnsi="华文中宋"/>
          <w:bCs/>
          <w:spacing w:val="20"/>
          <w:sz w:val="52"/>
          <w:szCs w:val="52"/>
        </w:rPr>
      </w:pPr>
      <w:r w:rsidRPr="00CF1C44">
        <w:rPr>
          <w:noProof/>
        </w:rPr>
        <w:pict>
          <v:line id="_x0000_s1026" style="position:absolute;left:0;text-align:left;z-index:251657728" from="-9pt,15.6pt" to="-9pt,15.6pt" o:allowincell="f"/>
        </w:pict>
      </w:r>
      <w:r w:rsidR="007021D1" w:rsidRPr="00CF1C44">
        <w:rPr>
          <w:rFonts w:ascii="黑体" w:eastAsia="黑体" w:hAnsi="华文中宋" w:hint="eastAsia"/>
          <w:bCs/>
          <w:spacing w:val="20"/>
          <w:sz w:val="52"/>
          <w:szCs w:val="52"/>
        </w:rPr>
        <w:t>招</w:t>
      </w:r>
      <w:r w:rsidR="007021D1" w:rsidRPr="00CF1C44">
        <w:rPr>
          <w:rFonts w:ascii="黑体" w:eastAsia="黑体" w:hAnsi="华文中宋"/>
          <w:bCs/>
          <w:spacing w:val="20"/>
          <w:sz w:val="52"/>
          <w:szCs w:val="52"/>
        </w:rPr>
        <w:t xml:space="preserve">  </w:t>
      </w:r>
      <w:r w:rsidR="007021D1" w:rsidRPr="00CF1C44">
        <w:rPr>
          <w:rFonts w:ascii="黑体" w:eastAsia="黑体" w:hAnsi="华文中宋" w:hint="eastAsia"/>
          <w:bCs/>
          <w:spacing w:val="20"/>
          <w:sz w:val="52"/>
          <w:szCs w:val="52"/>
        </w:rPr>
        <w:t>标</w:t>
      </w:r>
      <w:r w:rsidR="007021D1" w:rsidRPr="00CF1C44">
        <w:rPr>
          <w:rFonts w:ascii="黑体" w:eastAsia="黑体" w:hAnsi="华文中宋"/>
          <w:bCs/>
          <w:spacing w:val="20"/>
          <w:sz w:val="52"/>
          <w:szCs w:val="52"/>
        </w:rPr>
        <w:t xml:space="preserve">  </w:t>
      </w:r>
      <w:r w:rsidR="007021D1" w:rsidRPr="00CF1C44">
        <w:rPr>
          <w:rFonts w:ascii="黑体" w:eastAsia="黑体" w:hAnsi="华文中宋" w:hint="eastAsia"/>
          <w:bCs/>
          <w:spacing w:val="20"/>
          <w:sz w:val="52"/>
          <w:szCs w:val="52"/>
        </w:rPr>
        <w:t>文</w:t>
      </w:r>
      <w:r w:rsidR="007021D1" w:rsidRPr="00CF1C44">
        <w:rPr>
          <w:rFonts w:ascii="黑体" w:eastAsia="黑体" w:hAnsi="华文中宋"/>
          <w:bCs/>
          <w:spacing w:val="20"/>
          <w:sz w:val="52"/>
          <w:szCs w:val="52"/>
        </w:rPr>
        <w:t xml:space="preserve"> </w:t>
      </w:r>
      <w:r w:rsidR="007021D1" w:rsidRPr="00CF1C44">
        <w:rPr>
          <w:rFonts w:ascii="黑体" w:eastAsia="黑体" w:hAnsi="华文中宋" w:hint="eastAsia"/>
          <w:bCs/>
          <w:spacing w:val="20"/>
          <w:sz w:val="52"/>
          <w:szCs w:val="52"/>
        </w:rPr>
        <w:t>件</w:t>
      </w:r>
    </w:p>
    <w:p w:rsidR="007021D1" w:rsidRPr="00CF1C44" w:rsidRDefault="007021D1">
      <w:pPr>
        <w:rPr>
          <w:rFonts w:ascii="华文中宋" w:eastAsia="华文中宋" w:hAnsi="华文中宋"/>
          <w:bCs/>
          <w:sz w:val="30"/>
        </w:rPr>
      </w:pPr>
    </w:p>
    <w:p w:rsidR="007021D1" w:rsidRPr="00CF1C44" w:rsidRDefault="007021D1">
      <w:pPr>
        <w:tabs>
          <w:tab w:val="left" w:pos="9921"/>
        </w:tabs>
        <w:jc w:val="center"/>
        <w:rPr>
          <w:rFonts w:ascii="华文中宋" w:eastAsia="华文中宋" w:hAnsi="华文中宋"/>
          <w:bCs/>
          <w:sz w:val="30"/>
        </w:rPr>
      </w:pPr>
    </w:p>
    <w:p w:rsidR="007021D1" w:rsidRPr="00CF1C44" w:rsidRDefault="007021D1">
      <w:pPr>
        <w:jc w:val="left"/>
        <w:rPr>
          <w:rFonts w:ascii="华文中宋" w:eastAsia="华文中宋" w:hAnsi="华文中宋"/>
          <w:bCs/>
          <w:sz w:val="30"/>
        </w:rPr>
      </w:pPr>
    </w:p>
    <w:p w:rsidR="007021D1" w:rsidRPr="00CF1C44" w:rsidRDefault="007021D1" w:rsidP="001B5D8F">
      <w:pPr>
        <w:ind w:firstLineChars="900" w:firstLine="2700"/>
        <w:rPr>
          <w:rFonts w:ascii="黑体" w:eastAsia="黑体" w:hAnsi="华文中宋"/>
          <w:bCs/>
          <w:sz w:val="30"/>
          <w:szCs w:val="30"/>
        </w:rPr>
      </w:pPr>
      <w:r w:rsidRPr="00CF1C44">
        <w:rPr>
          <w:rFonts w:ascii="黑体" w:eastAsia="黑体" w:hAnsi="华文中宋" w:hint="eastAsia"/>
          <w:bCs/>
          <w:sz w:val="30"/>
          <w:szCs w:val="30"/>
        </w:rPr>
        <w:t>采购</w:t>
      </w:r>
      <w:r w:rsidR="00A055E9" w:rsidRPr="00CF1C44">
        <w:rPr>
          <w:rFonts w:ascii="黑体" w:eastAsia="黑体" w:hAnsi="华文中宋" w:hint="eastAsia"/>
          <w:bCs/>
          <w:sz w:val="30"/>
          <w:szCs w:val="30"/>
        </w:rPr>
        <w:t>项目</w:t>
      </w:r>
      <w:r w:rsidRPr="00CF1C44">
        <w:rPr>
          <w:rFonts w:ascii="黑体" w:eastAsia="黑体" w:hAnsi="华文中宋" w:hint="eastAsia"/>
          <w:bCs/>
          <w:sz w:val="30"/>
          <w:szCs w:val="30"/>
        </w:rPr>
        <w:t>编号：</w:t>
      </w:r>
      <w:r w:rsidR="00C06614" w:rsidRPr="00CF1C44">
        <w:rPr>
          <w:rFonts w:ascii="黑体" w:eastAsia="黑体" w:hAnsi="华文中宋"/>
          <w:bCs/>
          <w:sz w:val="30"/>
          <w:szCs w:val="30"/>
        </w:rPr>
        <w:t xml:space="preserve"> </w:t>
      </w:r>
      <w:r w:rsidR="004B78CB">
        <w:rPr>
          <w:rFonts w:ascii="黑体" w:eastAsia="黑体" w:hAnsi="华文中宋" w:hint="eastAsia"/>
          <w:bCs/>
          <w:sz w:val="30"/>
          <w:szCs w:val="30"/>
        </w:rPr>
        <w:t>XCGZX2018-0129</w:t>
      </w:r>
    </w:p>
    <w:p w:rsidR="007021D1" w:rsidRPr="00CF1C44" w:rsidRDefault="007021D1" w:rsidP="001B5D8F">
      <w:pPr>
        <w:ind w:firstLineChars="900" w:firstLine="2700"/>
        <w:jc w:val="left"/>
        <w:rPr>
          <w:rFonts w:ascii="黑体" w:eastAsia="黑体" w:hAnsi="华文中宋"/>
          <w:bCs/>
          <w:sz w:val="30"/>
          <w:szCs w:val="30"/>
        </w:rPr>
      </w:pPr>
      <w:r w:rsidRPr="00CF1C44">
        <w:rPr>
          <w:rFonts w:ascii="黑体" w:eastAsia="黑体" w:hAnsi="华文中宋" w:hint="eastAsia"/>
          <w:bCs/>
          <w:sz w:val="30"/>
          <w:szCs w:val="30"/>
        </w:rPr>
        <w:t>采购项目名称：</w:t>
      </w:r>
      <w:r w:rsidR="00D2466D" w:rsidRPr="00CF1C44">
        <w:rPr>
          <w:rFonts w:ascii="黑体" w:eastAsia="黑体" w:hAnsi="华文中宋"/>
          <w:bCs/>
          <w:sz w:val="30"/>
          <w:szCs w:val="30"/>
        </w:rPr>
        <w:t xml:space="preserve"> </w:t>
      </w:r>
      <w:r w:rsidR="004B78CB">
        <w:rPr>
          <w:rFonts w:ascii="黑体" w:eastAsia="黑体" w:hAnsi="华文中宋" w:hint="eastAsia"/>
          <w:bCs/>
          <w:sz w:val="30"/>
          <w:szCs w:val="30"/>
        </w:rPr>
        <w:t>LED显示屏</w:t>
      </w:r>
    </w:p>
    <w:p w:rsidR="007021D1" w:rsidRPr="00CF1C44" w:rsidRDefault="007021D1" w:rsidP="001B5D8F">
      <w:pPr>
        <w:ind w:firstLineChars="900" w:firstLine="2700"/>
        <w:jc w:val="left"/>
        <w:rPr>
          <w:rFonts w:ascii="黑体" w:eastAsia="黑体" w:hAnsi="华文中宋"/>
          <w:bCs/>
          <w:sz w:val="30"/>
          <w:szCs w:val="30"/>
        </w:rPr>
      </w:pPr>
      <w:r w:rsidRPr="00CF1C44">
        <w:rPr>
          <w:rFonts w:ascii="黑体" w:eastAsia="黑体" w:hAnsi="华文中宋" w:hint="eastAsia"/>
          <w:bCs/>
          <w:sz w:val="30"/>
          <w:szCs w:val="30"/>
        </w:rPr>
        <w:t>集中采购机构</w:t>
      </w:r>
      <w:r w:rsidRPr="00CF1C44">
        <w:rPr>
          <w:rFonts w:ascii="黑体" w:eastAsia="黑体" w:hAnsi="华文中宋"/>
          <w:bCs/>
          <w:sz w:val="30"/>
          <w:szCs w:val="30"/>
        </w:rPr>
        <w:t xml:space="preserve">: </w:t>
      </w:r>
      <w:r w:rsidRPr="00CF1C44">
        <w:rPr>
          <w:rFonts w:ascii="黑体" w:eastAsia="黑体" w:hAnsi="华文中宋" w:hint="eastAsia"/>
          <w:bCs/>
          <w:sz w:val="30"/>
          <w:szCs w:val="30"/>
        </w:rPr>
        <w:t>无锡市政府采购中心</w:t>
      </w:r>
    </w:p>
    <w:p w:rsidR="007021D1" w:rsidRPr="00CF1C44" w:rsidRDefault="007021D1">
      <w:pPr>
        <w:rPr>
          <w:rFonts w:ascii="华文中宋" w:eastAsia="华文中宋" w:hAnsi="华文中宋"/>
          <w:bCs/>
          <w:sz w:val="32"/>
        </w:rPr>
      </w:pPr>
    </w:p>
    <w:p w:rsidR="007021D1" w:rsidRPr="00CF1C44" w:rsidRDefault="007021D1">
      <w:pPr>
        <w:rPr>
          <w:rFonts w:ascii="华文中宋" w:eastAsia="华文中宋" w:hAnsi="华文中宋"/>
          <w:bCs/>
          <w:sz w:val="30"/>
        </w:rPr>
      </w:pPr>
    </w:p>
    <w:p w:rsidR="007021D1" w:rsidRPr="00CF1C44" w:rsidRDefault="007021D1">
      <w:pPr>
        <w:rPr>
          <w:rFonts w:ascii="华文中宋" w:eastAsia="华文中宋" w:hAnsi="华文中宋"/>
          <w:bCs/>
          <w:sz w:val="30"/>
        </w:rPr>
      </w:pPr>
    </w:p>
    <w:p w:rsidR="007021D1" w:rsidRPr="00CF1C44" w:rsidRDefault="007021D1">
      <w:pPr>
        <w:rPr>
          <w:rFonts w:ascii="华文中宋" w:eastAsia="华文中宋" w:hAnsi="华文中宋"/>
          <w:bCs/>
          <w:sz w:val="30"/>
        </w:rPr>
      </w:pPr>
    </w:p>
    <w:p w:rsidR="007021D1" w:rsidRPr="00CF1C44" w:rsidRDefault="007021D1">
      <w:pPr>
        <w:rPr>
          <w:rFonts w:ascii="华文中宋" w:eastAsia="华文中宋" w:hAnsi="华文中宋"/>
          <w:bCs/>
          <w:sz w:val="30"/>
        </w:rPr>
      </w:pPr>
    </w:p>
    <w:p w:rsidR="007021D1" w:rsidRPr="00CF1C44" w:rsidRDefault="007021D1">
      <w:pPr>
        <w:jc w:val="center"/>
        <w:rPr>
          <w:rFonts w:ascii="黑体" w:eastAsia="黑体" w:hAnsi="华文中宋"/>
          <w:bCs/>
          <w:sz w:val="44"/>
          <w:szCs w:val="44"/>
        </w:rPr>
      </w:pPr>
      <w:r w:rsidRPr="00CF1C44">
        <w:rPr>
          <w:rFonts w:ascii="黑体" w:eastAsia="黑体" w:hAnsi="华文中宋" w:hint="eastAsia"/>
          <w:bCs/>
          <w:sz w:val="44"/>
          <w:szCs w:val="44"/>
        </w:rPr>
        <w:t>二○</w:t>
      </w:r>
      <w:r w:rsidR="000B2206" w:rsidRPr="00CF1C44">
        <w:rPr>
          <w:rFonts w:ascii="黑体" w:eastAsia="黑体" w:hAnsi="华文中宋" w:hint="eastAsia"/>
          <w:bCs/>
          <w:sz w:val="44"/>
          <w:szCs w:val="44"/>
        </w:rPr>
        <w:t>一</w:t>
      </w:r>
      <w:r w:rsidR="00F95891">
        <w:rPr>
          <w:rFonts w:ascii="黑体" w:eastAsia="黑体" w:hAnsi="华文中宋" w:hint="eastAsia"/>
          <w:bCs/>
          <w:sz w:val="44"/>
          <w:szCs w:val="44"/>
        </w:rPr>
        <w:t>八</w:t>
      </w:r>
      <w:r w:rsidRPr="00CF1C44">
        <w:rPr>
          <w:rFonts w:ascii="黑体" w:eastAsia="黑体" w:hAnsi="华文中宋" w:hint="eastAsia"/>
          <w:bCs/>
          <w:sz w:val="44"/>
          <w:szCs w:val="44"/>
        </w:rPr>
        <w:t>年</w:t>
      </w:r>
      <w:r w:rsidR="002510E7">
        <w:rPr>
          <w:rFonts w:ascii="黑体" w:eastAsia="黑体" w:hAnsi="华文中宋" w:hint="eastAsia"/>
          <w:bCs/>
          <w:sz w:val="44"/>
          <w:szCs w:val="44"/>
        </w:rPr>
        <w:t>五</w:t>
      </w:r>
      <w:r w:rsidRPr="00CF1C44">
        <w:rPr>
          <w:rFonts w:ascii="黑体" w:eastAsia="黑体" w:hAnsi="华文中宋" w:hint="eastAsia"/>
          <w:bCs/>
          <w:sz w:val="44"/>
          <w:szCs w:val="44"/>
        </w:rPr>
        <w:t>月</w:t>
      </w:r>
      <w:r w:rsidR="00F74606">
        <w:rPr>
          <w:rFonts w:ascii="黑体" w:eastAsia="黑体" w:hAnsi="华文中宋" w:hint="eastAsia"/>
          <w:bCs/>
          <w:sz w:val="44"/>
          <w:szCs w:val="44"/>
        </w:rPr>
        <w:t>十</w:t>
      </w:r>
      <w:r w:rsidR="002510E7">
        <w:rPr>
          <w:rFonts w:ascii="黑体" w:eastAsia="黑体" w:hAnsi="华文中宋" w:hint="eastAsia"/>
          <w:bCs/>
          <w:sz w:val="44"/>
          <w:szCs w:val="44"/>
        </w:rPr>
        <w:t>五</w:t>
      </w:r>
      <w:r w:rsidRPr="00CF1C44">
        <w:rPr>
          <w:rFonts w:ascii="黑体" w:eastAsia="黑体" w:hAnsi="华文中宋" w:hint="eastAsia"/>
          <w:bCs/>
          <w:sz w:val="44"/>
          <w:szCs w:val="44"/>
        </w:rPr>
        <w:t>日</w:t>
      </w:r>
    </w:p>
    <w:p w:rsidR="007021D1" w:rsidRPr="00CF1C44" w:rsidRDefault="007021D1">
      <w:pPr>
        <w:jc w:val="center"/>
        <w:rPr>
          <w:rFonts w:ascii="黑体" w:eastAsia="黑体"/>
          <w:bCs/>
          <w:sz w:val="44"/>
        </w:rPr>
      </w:pPr>
    </w:p>
    <w:p w:rsidR="007021D1" w:rsidRPr="00CF1C44" w:rsidRDefault="007021D1">
      <w:pPr>
        <w:rPr>
          <w:rFonts w:ascii="华文新魏" w:eastAsia="华文新魏"/>
          <w:bCs/>
          <w:sz w:val="44"/>
        </w:rPr>
      </w:pPr>
    </w:p>
    <w:p w:rsidR="007021D1" w:rsidRPr="00CF1C44" w:rsidRDefault="007021D1">
      <w:pPr>
        <w:jc w:val="center"/>
        <w:rPr>
          <w:rStyle w:val="aa"/>
          <w:rFonts w:eastAsia="黑体"/>
          <w:bCs/>
          <w:sz w:val="48"/>
        </w:rPr>
      </w:pPr>
    </w:p>
    <w:p w:rsidR="007021D1" w:rsidRPr="00CF1C44" w:rsidRDefault="007021D1">
      <w:pPr>
        <w:jc w:val="center"/>
        <w:rPr>
          <w:rStyle w:val="aa"/>
          <w:rFonts w:eastAsia="黑体"/>
          <w:bCs/>
          <w:sz w:val="48"/>
        </w:rPr>
      </w:pPr>
    </w:p>
    <w:p w:rsidR="007021D1" w:rsidRPr="00CF1C44" w:rsidRDefault="007021D1">
      <w:pPr>
        <w:jc w:val="center"/>
        <w:rPr>
          <w:rStyle w:val="aa"/>
          <w:rFonts w:eastAsia="黑体"/>
          <w:bCs/>
          <w:sz w:val="48"/>
        </w:rPr>
      </w:pPr>
    </w:p>
    <w:p w:rsidR="007021D1" w:rsidRPr="00CF1C44" w:rsidRDefault="007021D1">
      <w:pPr>
        <w:jc w:val="center"/>
        <w:rPr>
          <w:rStyle w:val="aa"/>
          <w:rFonts w:eastAsia="黑体"/>
          <w:bCs/>
          <w:sz w:val="48"/>
        </w:rPr>
      </w:pPr>
      <w:r w:rsidRPr="00CF1C44">
        <w:rPr>
          <w:rStyle w:val="aa"/>
          <w:rFonts w:eastAsia="黑体" w:hint="eastAsia"/>
          <w:bCs/>
          <w:sz w:val="48"/>
        </w:rPr>
        <w:t>目</w:t>
      </w:r>
      <w:r w:rsidRPr="00CF1C44">
        <w:rPr>
          <w:rStyle w:val="aa"/>
          <w:rFonts w:eastAsia="黑体"/>
          <w:bCs/>
          <w:sz w:val="48"/>
        </w:rPr>
        <w:t xml:space="preserve">     </w:t>
      </w:r>
      <w:r w:rsidRPr="00CF1C44">
        <w:rPr>
          <w:rStyle w:val="aa"/>
          <w:rFonts w:eastAsia="黑体" w:hint="eastAsia"/>
          <w:bCs/>
          <w:sz w:val="48"/>
        </w:rPr>
        <w:t>录</w:t>
      </w:r>
    </w:p>
    <w:p w:rsidR="007021D1" w:rsidRPr="00CF1C44" w:rsidRDefault="007021D1">
      <w:pPr>
        <w:jc w:val="center"/>
        <w:rPr>
          <w:rFonts w:ascii="黑体" w:eastAsia="黑体"/>
          <w:bCs/>
          <w:sz w:val="30"/>
        </w:rPr>
      </w:pPr>
    </w:p>
    <w:p w:rsidR="007021D1" w:rsidRPr="00CF1C44" w:rsidRDefault="007021D1">
      <w:pPr>
        <w:jc w:val="center"/>
        <w:rPr>
          <w:rFonts w:ascii="黑体" w:eastAsia="黑体"/>
          <w:bCs/>
          <w:sz w:val="30"/>
        </w:rPr>
      </w:pPr>
    </w:p>
    <w:p w:rsidR="007021D1" w:rsidRPr="00CF1C44" w:rsidRDefault="007021D1" w:rsidP="001B5D8F">
      <w:pPr>
        <w:spacing w:line="720" w:lineRule="auto"/>
        <w:ind w:firstLineChars="150" w:firstLine="450"/>
        <w:rPr>
          <w:rFonts w:ascii="宋体"/>
          <w:bCs/>
          <w:sz w:val="30"/>
          <w:szCs w:val="30"/>
        </w:rPr>
      </w:pPr>
      <w:r w:rsidRPr="00CF1C44">
        <w:rPr>
          <w:rFonts w:ascii="宋体" w:hAnsi="宋体" w:hint="eastAsia"/>
          <w:bCs/>
          <w:sz w:val="30"/>
          <w:szCs w:val="30"/>
        </w:rPr>
        <w:t>一．投标邀请函</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2</w:t>
      </w:r>
      <w:r w:rsidRPr="00CF1C44">
        <w:rPr>
          <w:rFonts w:ascii="宋体" w:hAnsi="宋体" w:hint="eastAsia"/>
          <w:bCs/>
          <w:sz w:val="30"/>
          <w:szCs w:val="30"/>
        </w:rPr>
        <w:t>）</w:t>
      </w:r>
    </w:p>
    <w:p w:rsidR="007021D1" w:rsidRPr="00CF1C44" w:rsidRDefault="007021D1" w:rsidP="001B5D8F">
      <w:pPr>
        <w:spacing w:line="720" w:lineRule="auto"/>
        <w:ind w:firstLineChars="150" w:firstLine="450"/>
        <w:rPr>
          <w:rFonts w:ascii="宋体"/>
          <w:bCs/>
          <w:sz w:val="30"/>
          <w:szCs w:val="30"/>
        </w:rPr>
      </w:pPr>
      <w:r w:rsidRPr="00CF1C44">
        <w:rPr>
          <w:rFonts w:ascii="宋体" w:hAnsi="宋体" w:hint="eastAsia"/>
          <w:bCs/>
          <w:sz w:val="30"/>
          <w:szCs w:val="30"/>
        </w:rPr>
        <w:t>二．投标人须知</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4</w:t>
      </w:r>
      <w:r w:rsidRPr="00CF1C44">
        <w:rPr>
          <w:rFonts w:ascii="宋体" w:hAnsi="宋体" w:hint="eastAsia"/>
          <w:bCs/>
          <w:sz w:val="30"/>
          <w:szCs w:val="30"/>
        </w:rPr>
        <w:t>）</w:t>
      </w:r>
    </w:p>
    <w:p w:rsidR="007021D1" w:rsidRPr="00CF1C44" w:rsidRDefault="007021D1" w:rsidP="001B5D8F">
      <w:pPr>
        <w:spacing w:line="720" w:lineRule="auto"/>
        <w:ind w:firstLineChars="150" w:firstLine="450"/>
        <w:rPr>
          <w:rFonts w:ascii="宋体"/>
          <w:bCs/>
          <w:sz w:val="30"/>
          <w:szCs w:val="30"/>
        </w:rPr>
      </w:pPr>
      <w:r w:rsidRPr="00CF1C44">
        <w:rPr>
          <w:rFonts w:ascii="宋体" w:hAnsi="宋体" w:hint="eastAsia"/>
          <w:bCs/>
          <w:sz w:val="30"/>
          <w:szCs w:val="30"/>
        </w:rPr>
        <w:t>三．项目技术要求和有关说明</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11</w:t>
      </w:r>
      <w:r w:rsidRPr="00CF1C44">
        <w:rPr>
          <w:rFonts w:ascii="宋体" w:hAnsi="宋体" w:hint="eastAsia"/>
          <w:bCs/>
          <w:sz w:val="30"/>
          <w:szCs w:val="30"/>
        </w:rPr>
        <w:t>）</w:t>
      </w:r>
    </w:p>
    <w:p w:rsidR="007021D1" w:rsidRPr="00CF1C44" w:rsidRDefault="007021D1" w:rsidP="001B5D8F">
      <w:pPr>
        <w:spacing w:line="720" w:lineRule="auto"/>
        <w:ind w:firstLineChars="150" w:firstLine="450"/>
        <w:rPr>
          <w:rFonts w:ascii="宋体"/>
          <w:bCs/>
          <w:sz w:val="30"/>
          <w:szCs w:val="30"/>
        </w:rPr>
      </w:pPr>
      <w:r w:rsidRPr="00CF1C44">
        <w:rPr>
          <w:rFonts w:ascii="宋体" w:hAnsi="宋体" w:hint="eastAsia"/>
          <w:bCs/>
          <w:sz w:val="30"/>
          <w:szCs w:val="30"/>
        </w:rPr>
        <w:t>四</w:t>
      </w:r>
      <w:r w:rsidRPr="00CF1C44">
        <w:rPr>
          <w:rFonts w:ascii="宋体" w:hAnsi="宋体"/>
          <w:bCs/>
          <w:sz w:val="30"/>
          <w:szCs w:val="30"/>
        </w:rPr>
        <w:t xml:space="preserve">. </w:t>
      </w:r>
      <w:r w:rsidRPr="00CF1C44">
        <w:rPr>
          <w:rFonts w:ascii="宋体" w:hAnsi="宋体" w:hint="eastAsia"/>
          <w:bCs/>
          <w:sz w:val="30"/>
          <w:szCs w:val="30"/>
        </w:rPr>
        <w:t>合同书（格式文本）</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14</w:t>
      </w:r>
      <w:r w:rsidRPr="00CF1C44">
        <w:rPr>
          <w:rFonts w:ascii="宋体" w:hAnsi="宋体" w:hint="eastAsia"/>
          <w:bCs/>
          <w:sz w:val="30"/>
          <w:szCs w:val="30"/>
        </w:rPr>
        <w:t>）</w:t>
      </w:r>
    </w:p>
    <w:p w:rsidR="007021D1" w:rsidRPr="00CF1C44" w:rsidRDefault="007021D1" w:rsidP="001B5D8F">
      <w:pPr>
        <w:spacing w:line="720" w:lineRule="auto"/>
        <w:ind w:firstLineChars="150" w:firstLine="450"/>
        <w:rPr>
          <w:rFonts w:ascii="宋体"/>
          <w:bCs/>
          <w:sz w:val="30"/>
          <w:szCs w:val="30"/>
        </w:rPr>
      </w:pPr>
      <w:r w:rsidRPr="00CF1C44">
        <w:rPr>
          <w:rFonts w:ascii="宋体" w:hAnsi="宋体" w:hint="eastAsia"/>
          <w:bCs/>
          <w:sz w:val="30"/>
          <w:szCs w:val="30"/>
        </w:rPr>
        <w:t>五．合同条款（格式）</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15</w:t>
      </w:r>
      <w:r w:rsidRPr="00CF1C44">
        <w:rPr>
          <w:rFonts w:ascii="宋体" w:hAnsi="宋体" w:hint="eastAsia"/>
          <w:bCs/>
          <w:sz w:val="30"/>
          <w:szCs w:val="30"/>
        </w:rPr>
        <w:t>）</w:t>
      </w:r>
    </w:p>
    <w:p w:rsidR="007021D1" w:rsidRPr="00CF1C44" w:rsidRDefault="007021D1" w:rsidP="001B5D8F">
      <w:pPr>
        <w:spacing w:line="720" w:lineRule="auto"/>
        <w:ind w:firstLineChars="150" w:firstLine="450"/>
        <w:rPr>
          <w:rFonts w:ascii="宋体" w:hAnsi="宋体" w:hint="eastAsia"/>
          <w:bCs/>
          <w:sz w:val="30"/>
          <w:szCs w:val="30"/>
        </w:rPr>
      </w:pPr>
      <w:r w:rsidRPr="00CF1C44">
        <w:rPr>
          <w:rFonts w:ascii="宋体" w:hAnsi="宋体" w:hint="eastAsia"/>
          <w:bCs/>
          <w:sz w:val="30"/>
          <w:szCs w:val="30"/>
        </w:rPr>
        <w:t>六</w:t>
      </w:r>
      <w:r w:rsidRPr="00CF1C44">
        <w:rPr>
          <w:rFonts w:ascii="宋体" w:hAnsi="宋体"/>
          <w:bCs/>
          <w:sz w:val="30"/>
          <w:szCs w:val="30"/>
        </w:rPr>
        <w:t xml:space="preserve">. </w:t>
      </w:r>
      <w:r w:rsidRPr="00CF1C44">
        <w:rPr>
          <w:rFonts w:ascii="宋体" w:hAnsi="宋体" w:hint="eastAsia"/>
          <w:bCs/>
          <w:sz w:val="30"/>
          <w:szCs w:val="30"/>
        </w:rPr>
        <w:t>附件</w:t>
      </w:r>
      <w:r w:rsidRPr="00CF1C44">
        <w:rPr>
          <w:rFonts w:ascii="宋体"/>
          <w:bCs/>
          <w:sz w:val="30"/>
          <w:szCs w:val="30"/>
        </w:rPr>
        <w:t>--------------</w:t>
      </w:r>
      <w:r w:rsidR="00785CF7" w:rsidRPr="00CF1C44">
        <w:rPr>
          <w:rFonts w:ascii="宋体"/>
          <w:bCs/>
          <w:sz w:val="30"/>
          <w:szCs w:val="30"/>
        </w:rPr>
        <w:t>----------------------------</w:t>
      </w:r>
      <w:r w:rsidRPr="00CF1C44">
        <w:rPr>
          <w:rFonts w:ascii="宋体"/>
          <w:bCs/>
          <w:sz w:val="30"/>
          <w:szCs w:val="30"/>
        </w:rPr>
        <w:t>------</w:t>
      </w:r>
      <w:r w:rsidRPr="00CF1C44">
        <w:rPr>
          <w:rFonts w:ascii="宋体" w:hAnsi="宋体" w:hint="eastAsia"/>
          <w:bCs/>
          <w:sz w:val="30"/>
          <w:szCs w:val="30"/>
        </w:rPr>
        <w:t>（</w:t>
      </w:r>
      <w:r w:rsidR="00B47499" w:rsidRPr="00CF1C44">
        <w:rPr>
          <w:rFonts w:ascii="宋体" w:hAnsi="宋体" w:hint="eastAsia"/>
          <w:bCs/>
          <w:sz w:val="30"/>
          <w:szCs w:val="30"/>
        </w:rPr>
        <w:t>19</w:t>
      </w:r>
      <w:r w:rsidRPr="00CF1C44">
        <w:rPr>
          <w:rFonts w:ascii="宋体" w:hAnsi="宋体" w:hint="eastAsia"/>
          <w:bCs/>
          <w:sz w:val="30"/>
          <w:szCs w:val="30"/>
        </w:rPr>
        <w:t>）</w:t>
      </w:r>
    </w:p>
    <w:p w:rsidR="00F409A4" w:rsidRPr="00CF1C44" w:rsidRDefault="00785CF7" w:rsidP="00785CF7">
      <w:pPr>
        <w:spacing w:line="720" w:lineRule="auto"/>
        <w:rPr>
          <w:rFonts w:ascii="宋体"/>
          <w:bCs/>
          <w:sz w:val="28"/>
          <w:szCs w:val="28"/>
        </w:rPr>
      </w:pPr>
      <w:r w:rsidRPr="00CF1C44">
        <w:rPr>
          <w:rFonts w:ascii="宋体"/>
          <w:bCs/>
          <w:sz w:val="28"/>
          <w:szCs w:val="28"/>
        </w:rPr>
        <w:t xml:space="preserve"> </w:t>
      </w:r>
    </w:p>
    <w:p w:rsidR="007021D1" w:rsidRPr="00CF1C44" w:rsidRDefault="007021D1">
      <w:pPr>
        <w:spacing w:line="720" w:lineRule="auto"/>
        <w:rPr>
          <w:rFonts w:ascii="宋体"/>
          <w:bCs/>
          <w:sz w:val="30"/>
        </w:rPr>
      </w:pPr>
    </w:p>
    <w:p w:rsidR="007021D1" w:rsidRPr="00CF1C44" w:rsidRDefault="007021D1">
      <w:pPr>
        <w:spacing w:line="480" w:lineRule="auto"/>
        <w:rPr>
          <w:rFonts w:ascii="宋体"/>
          <w:bCs/>
          <w:sz w:val="30"/>
        </w:rPr>
      </w:pPr>
    </w:p>
    <w:p w:rsidR="007021D1" w:rsidRPr="00CF1C44" w:rsidRDefault="007021D1">
      <w:pPr>
        <w:rPr>
          <w:rFonts w:ascii="宋体"/>
          <w:bCs/>
          <w:sz w:val="28"/>
        </w:rPr>
      </w:pPr>
    </w:p>
    <w:p w:rsidR="007021D1" w:rsidRPr="00CF1C44" w:rsidRDefault="007021D1">
      <w:pPr>
        <w:rPr>
          <w:rFonts w:ascii="宋体"/>
          <w:bCs/>
          <w:sz w:val="32"/>
        </w:rPr>
      </w:pPr>
    </w:p>
    <w:p w:rsidR="007021D1" w:rsidRPr="00CF1C44" w:rsidRDefault="007021D1">
      <w:pPr>
        <w:rPr>
          <w:rFonts w:ascii="宋体"/>
          <w:bCs/>
          <w:sz w:val="32"/>
        </w:rPr>
      </w:pPr>
    </w:p>
    <w:p w:rsidR="007021D1" w:rsidRPr="00CF1C44" w:rsidRDefault="007021D1">
      <w:pPr>
        <w:rPr>
          <w:rFonts w:ascii="宋体"/>
          <w:bCs/>
          <w:sz w:val="32"/>
        </w:rPr>
      </w:pPr>
    </w:p>
    <w:p w:rsidR="007021D1" w:rsidRPr="00CF1C44" w:rsidRDefault="007021D1" w:rsidP="000D71CB">
      <w:pPr>
        <w:spacing w:line="360" w:lineRule="auto"/>
        <w:jc w:val="center"/>
        <w:rPr>
          <w:rFonts w:ascii="黑体" w:eastAsia="黑体"/>
          <w:bCs/>
          <w:sz w:val="28"/>
          <w:szCs w:val="28"/>
        </w:rPr>
      </w:pPr>
      <w:bookmarkStart w:id="0" w:name="报价方须知前附表"/>
      <w:bookmarkEnd w:id="0"/>
      <w:r w:rsidRPr="00CF1C44">
        <w:rPr>
          <w:rFonts w:ascii="黑体" w:eastAsia="黑体" w:hint="eastAsia"/>
          <w:bCs/>
          <w:sz w:val="28"/>
          <w:szCs w:val="28"/>
        </w:rPr>
        <w:lastRenderedPageBreak/>
        <w:t>一．投标邀请函</w:t>
      </w:r>
    </w:p>
    <w:p w:rsidR="007021D1" w:rsidRPr="00CF1C44" w:rsidRDefault="007021D1" w:rsidP="000D71CB">
      <w:pPr>
        <w:spacing w:line="360" w:lineRule="auto"/>
        <w:ind w:firstLineChars="200" w:firstLine="480"/>
        <w:rPr>
          <w:rFonts w:ascii="宋体" w:hAnsi="宋体" w:hint="eastAsia"/>
          <w:bCs/>
          <w:sz w:val="24"/>
          <w:szCs w:val="24"/>
        </w:rPr>
      </w:pPr>
      <w:r w:rsidRPr="00CF1C44">
        <w:rPr>
          <w:rFonts w:ascii="宋体" w:hAnsi="宋体" w:hint="eastAsia"/>
          <w:bCs/>
          <w:sz w:val="24"/>
          <w:szCs w:val="24"/>
        </w:rPr>
        <w:t>我中心受</w:t>
      </w:r>
      <w:r w:rsidR="004B78CB">
        <w:rPr>
          <w:rFonts w:ascii="宋体" w:hAnsi="宋体" w:hint="eastAsia"/>
          <w:bCs/>
          <w:sz w:val="24"/>
          <w:szCs w:val="24"/>
        </w:rPr>
        <w:t>江苏省无锡交通高等职业技术学校</w:t>
      </w:r>
      <w:r w:rsidRPr="00CF1C44">
        <w:rPr>
          <w:rFonts w:ascii="宋体" w:hAnsi="宋体" w:hint="eastAsia"/>
          <w:bCs/>
          <w:sz w:val="24"/>
          <w:szCs w:val="24"/>
        </w:rPr>
        <w:t>的委托，对</w:t>
      </w:r>
      <w:r w:rsidR="004B78CB">
        <w:rPr>
          <w:rFonts w:ascii="宋体" w:hAnsi="宋体" w:hint="eastAsia"/>
          <w:bCs/>
          <w:sz w:val="24"/>
          <w:szCs w:val="24"/>
        </w:rPr>
        <w:t>LED显示屏</w:t>
      </w:r>
      <w:r w:rsidRPr="00CF1C44">
        <w:rPr>
          <w:rFonts w:ascii="宋体" w:hAnsi="宋体" w:hint="eastAsia"/>
          <w:bCs/>
          <w:sz w:val="24"/>
          <w:szCs w:val="24"/>
        </w:rPr>
        <w:t>进行公开招标</w:t>
      </w:r>
      <w:r w:rsidR="00A35C07" w:rsidRPr="00CF1C44">
        <w:rPr>
          <w:rFonts w:ascii="宋体" w:hAnsi="宋体" w:hint="eastAsia"/>
          <w:bCs/>
          <w:sz w:val="24"/>
          <w:szCs w:val="24"/>
        </w:rPr>
        <w:t>采购</w:t>
      </w:r>
      <w:r w:rsidRPr="00CF1C44">
        <w:rPr>
          <w:rFonts w:ascii="宋体" w:hAnsi="宋体" w:hint="eastAsia"/>
          <w:bCs/>
          <w:sz w:val="24"/>
          <w:szCs w:val="24"/>
        </w:rPr>
        <w:t>，欢迎</w:t>
      </w:r>
      <w:r w:rsidR="003173ED" w:rsidRPr="00CF1C44">
        <w:rPr>
          <w:rFonts w:ascii="宋体" w:hAnsi="宋体" w:hint="eastAsia"/>
          <w:bCs/>
          <w:sz w:val="24"/>
          <w:szCs w:val="24"/>
        </w:rPr>
        <w:t>符合相关条件的供应商参加投标</w:t>
      </w:r>
      <w:r w:rsidRPr="00CF1C44">
        <w:rPr>
          <w:rFonts w:ascii="宋体" w:hAnsi="宋体" w:hint="eastAsia"/>
          <w:bCs/>
          <w:sz w:val="24"/>
          <w:szCs w:val="24"/>
        </w:rPr>
        <w:t>并提请注意下列相关事项：</w:t>
      </w:r>
    </w:p>
    <w:p w:rsidR="00A35C07" w:rsidRPr="00CF1C44" w:rsidRDefault="003173ED" w:rsidP="000D71CB">
      <w:pPr>
        <w:spacing w:line="360" w:lineRule="auto"/>
        <w:ind w:firstLineChars="200" w:firstLine="480"/>
        <w:rPr>
          <w:rFonts w:ascii="黑体" w:eastAsia="黑体" w:hAnsi="黑体" w:hint="eastAsia"/>
          <w:bCs/>
          <w:sz w:val="24"/>
          <w:szCs w:val="24"/>
        </w:rPr>
      </w:pPr>
      <w:r w:rsidRPr="00CF1C44">
        <w:rPr>
          <w:rFonts w:ascii="黑体" w:eastAsia="黑体" w:hAnsi="黑体" w:hint="eastAsia"/>
          <w:bCs/>
          <w:sz w:val="24"/>
          <w:szCs w:val="24"/>
        </w:rPr>
        <w:t>（一）</w:t>
      </w:r>
      <w:r w:rsidR="00A35C07" w:rsidRPr="00CF1C44">
        <w:rPr>
          <w:rFonts w:ascii="黑体" w:eastAsia="黑体" w:hAnsi="黑体" w:cs="宋体" w:hint="eastAsia"/>
          <w:kern w:val="0"/>
          <w:sz w:val="24"/>
          <w:szCs w:val="24"/>
        </w:rPr>
        <w:t>招标项目信息</w:t>
      </w:r>
    </w:p>
    <w:p w:rsidR="00A35C07" w:rsidRPr="00CF1C44" w:rsidRDefault="00A35C07"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1.项目名称：</w:t>
      </w:r>
      <w:r w:rsidR="004B78CB">
        <w:rPr>
          <w:rFonts w:ascii="宋体" w:hAnsi="宋体" w:cs="宋体" w:hint="eastAsia"/>
          <w:kern w:val="0"/>
          <w:sz w:val="24"/>
          <w:szCs w:val="24"/>
        </w:rPr>
        <w:t>LED显示屏</w:t>
      </w:r>
    </w:p>
    <w:p w:rsidR="00A35C07" w:rsidRPr="00CF1C44" w:rsidRDefault="00A35C07" w:rsidP="000D71CB">
      <w:pPr>
        <w:widowControl/>
        <w:shd w:val="clear" w:color="auto" w:fill="FFFFFF"/>
        <w:spacing w:line="360" w:lineRule="auto"/>
        <w:ind w:firstLineChars="200" w:firstLine="480"/>
        <w:jc w:val="left"/>
        <w:rPr>
          <w:rFonts w:ascii="宋体" w:hAnsi="宋体" w:cs="宋体"/>
          <w:kern w:val="0"/>
          <w:sz w:val="24"/>
          <w:szCs w:val="24"/>
        </w:rPr>
      </w:pPr>
      <w:r w:rsidRPr="00CF1C44">
        <w:rPr>
          <w:rFonts w:ascii="宋体" w:hAnsi="宋体" w:cs="宋体" w:hint="eastAsia"/>
          <w:kern w:val="0"/>
          <w:sz w:val="24"/>
          <w:szCs w:val="24"/>
        </w:rPr>
        <w:t>2.项目编号：</w:t>
      </w:r>
      <w:r w:rsidR="004B78CB">
        <w:rPr>
          <w:rFonts w:ascii="宋体" w:hAnsi="宋体" w:cs="宋体" w:hint="eastAsia"/>
          <w:kern w:val="0"/>
          <w:sz w:val="24"/>
          <w:szCs w:val="24"/>
        </w:rPr>
        <w:t>XCGZX2018-0129</w:t>
      </w:r>
    </w:p>
    <w:p w:rsidR="00A35C07" w:rsidRPr="00CF1C44" w:rsidRDefault="00A35C07"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3.项目预算：</w:t>
      </w:r>
      <w:r w:rsidR="004B78CB">
        <w:rPr>
          <w:rFonts w:ascii="宋体" w:hAnsi="宋体" w:cs="宋体" w:hint="eastAsia"/>
          <w:kern w:val="0"/>
          <w:sz w:val="24"/>
          <w:szCs w:val="24"/>
        </w:rPr>
        <w:t>75</w:t>
      </w:r>
      <w:r w:rsidR="000B2206" w:rsidRPr="00CF1C44">
        <w:rPr>
          <w:rFonts w:ascii="宋体" w:hAnsi="宋体" w:cs="宋体" w:hint="eastAsia"/>
          <w:kern w:val="0"/>
          <w:sz w:val="24"/>
          <w:szCs w:val="24"/>
        </w:rPr>
        <w:t>万元</w:t>
      </w:r>
    </w:p>
    <w:p w:rsidR="00A35C07" w:rsidRPr="00CF1C44" w:rsidRDefault="00A35C07"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4.采购方式：公开招标</w:t>
      </w:r>
    </w:p>
    <w:p w:rsidR="0015678F" w:rsidRPr="00CF1C44" w:rsidRDefault="0015678F" w:rsidP="004B78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5.采购人：</w:t>
      </w:r>
      <w:r w:rsidR="004B78CB">
        <w:rPr>
          <w:rFonts w:ascii="宋体" w:hAnsi="宋体" w:cs="宋体" w:hint="eastAsia"/>
          <w:kern w:val="0"/>
          <w:sz w:val="24"/>
          <w:szCs w:val="24"/>
        </w:rPr>
        <w:t>江苏省无锡交通高等职业技术学校</w:t>
      </w:r>
      <w:r w:rsidR="000B2206" w:rsidRPr="00CF1C44">
        <w:rPr>
          <w:rFonts w:ascii="宋体" w:hAnsi="宋体" w:cs="宋体" w:hint="eastAsia"/>
          <w:kern w:val="0"/>
          <w:sz w:val="24"/>
          <w:szCs w:val="24"/>
        </w:rPr>
        <w:t>（联系人：</w:t>
      </w:r>
      <w:r w:rsidR="004B78CB" w:rsidRPr="004B78CB">
        <w:rPr>
          <w:rFonts w:ascii="宋体" w:hAnsi="宋体" w:cs="宋体" w:hint="eastAsia"/>
          <w:kern w:val="0"/>
          <w:sz w:val="24"/>
          <w:szCs w:val="24"/>
        </w:rPr>
        <w:t>王义国13921100091</w:t>
      </w:r>
      <w:r w:rsidR="000B2206" w:rsidRPr="00CF1C44">
        <w:rPr>
          <w:rFonts w:ascii="宋体" w:hAnsi="宋体" w:cs="宋体" w:hint="eastAsia"/>
          <w:kern w:val="0"/>
          <w:sz w:val="24"/>
          <w:szCs w:val="24"/>
        </w:rPr>
        <w:t>）</w:t>
      </w:r>
    </w:p>
    <w:p w:rsidR="00A35C07" w:rsidRPr="00CF1C44" w:rsidRDefault="00A35C07" w:rsidP="000D71CB">
      <w:pPr>
        <w:widowControl/>
        <w:shd w:val="clear" w:color="auto" w:fill="FFFFFF"/>
        <w:spacing w:line="360" w:lineRule="auto"/>
        <w:ind w:firstLineChars="200" w:firstLine="480"/>
        <w:jc w:val="left"/>
        <w:rPr>
          <w:rFonts w:ascii="黑体" w:eastAsia="黑体" w:hAnsi="黑体" w:cs="宋体" w:hint="eastAsia"/>
          <w:kern w:val="0"/>
          <w:sz w:val="24"/>
          <w:szCs w:val="24"/>
        </w:rPr>
      </w:pPr>
      <w:r w:rsidRPr="00CF1C44">
        <w:rPr>
          <w:rFonts w:ascii="黑体" w:eastAsia="黑体" w:hAnsi="黑体" w:cs="宋体" w:hint="eastAsia"/>
          <w:kern w:val="0"/>
          <w:sz w:val="24"/>
          <w:szCs w:val="24"/>
        </w:rPr>
        <w:t>（二）投标人资格要求</w:t>
      </w:r>
    </w:p>
    <w:p w:rsidR="00A35C07" w:rsidRPr="00CF1C44" w:rsidRDefault="00A35C07" w:rsidP="000D71CB">
      <w:pPr>
        <w:widowControl/>
        <w:shd w:val="clear" w:color="auto" w:fill="FFFFFF"/>
        <w:spacing w:line="360" w:lineRule="auto"/>
        <w:ind w:firstLineChars="200" w:firstLine="480"/>
        <w:jc w:val="left"/>
        <w:rPr>
          <w:rFonts w:ascii="宋体" w:hAnsi="宋体" w:hint="eastAsia"/>
          <w:sz w:val="24"/>
          <w:szCs w:val="24"/>
        </w:rPr>
      </w:pPr>
      <w:r w:rsidRPr="00CF1C44">
        <w:rPr>
          <w:rFonts w:ascii="宋体" w:hAnsi="宋体" w:hint="eastAsia"/>
          <w:sz w:val="24"/>
          <w:szCs w:val="24"/>
        </w:rPr>
        <w:t>1.具备《中华人民共和国政府采购法》第二十二条第一款规定的条件；</w:t>
      </w:r>
    </w:p>
    <w:p w:rsidR="00A35C07" w:rsidRPr="00CF1C44" w:rsidRDefault="00A35C07" w:rsidP="000D71CB">
      <w:pPr>
        <w:widowControl/>
        <w:shd w:val="clear" w:color="auto" w:fill="FFFFFF"/>
        <w:spacing w:line="360" w:lineRule="auto"/>
        <w:ind w:firstLineChars="200" w:firstLine="480"/>
        <w:jc w:val="left"/>
        <w:rPr>
          <w:rFonts w:ascii="宋体" w:hAnsi="宋体" w:hint="eastAsia"/>
          <w:sz w:val="24"/>
          <w:szCs w:val="24"/>
        </w:rPr>
      </w:pPr>
      <w:r w:rsidRPr="00CF1C44">
        <w:rPr>
          <w:rFonts w:ascii="宋体" w:hAnsi="宋体" w:hint="eastAsia"/>
          <w:sz w:val="24"/>
          <w:szCs w:val="24"/>
        </w:rPr>
        <w:t>2.未被“信用中国”网站（</w:t>
      </w:r>
      <w:hyperlink r:id="rId8" w:history="1">
        <w:r w:rsidRPr="00CF1C44">
          <w:rPr>
            <w:rFonts w:ascii="宋体" w:hAnsi="宋体" w:hint="eastAsia"/>
            <w:sz w:val="24"/>
            <w:szCs w:val="24"/>
          </w:rPr>
          <w:t>www.creditchina.gov.cn</w:t>
        </w:r>
      </w:hyperlink>
      <w:r w:rsidRPr="00CF1C44">
        <w:rPr>
          <w:rFonts w:ascii="宋体" w:hAnsi="宋体" w:hint="eastAsia"/>
          <w:sz w:val="24"/>
          <w:szCs w:val="24"/>
        </w:rPr>
        <w:t>）列入失信执行人、重大税收违法案件当事人名单、政府采购严重违法失信行为记录名单；</w:t>
      </w:r>
    </w:p>
    <w:p w:rsidR="00A35C07" w:rsidRPr="00CF1C44" w:rsidRDefault="00A35C07" w:rsidP="000D71CB">
      <w:pPr>
        <w:widowControl/>
        <w:shd w:val="clear" w:color="auto" w:fill="FFFFFF"/>
        <w:spacing w:line="360" w:lineRule="auto"/>
        <w:ind w:firstLineChars="200" w:firstLine="480"/>
        <w:jc w:val="left"/>
        <w:rPr>
          <w:rFonts w:ascii="宋体" w:hAnsi="宋体" w:hint="eastAsia"/>
          <w:bCs/>
          <w:sz w:val="24"/>
          <w:szCs w:val="24"/>
        </w:rPr>
      </w:pPr>
      <w:r w:rsidRPr="00CF1C44">
        <w:rPr>
          <w:rFonts w:ascii="宋体" w:hAnsi="宋体" w:hint="eastAsia"/>
          <w:bCs/>
          <w:sz w:val="24"/>
          <w:szCs w:val="24"/>
        </w:rPr>
        <w:t>3.</w:t>
      </w:r>
      <w:r w:rsidRPr="00CF1C44">
        <w:rPr>
          <w:rFonts w:ascii="宋体" w:hAnsi="宋体" w:hint="eastAsia"/>
          <w:sz w:val="24"/>
          <w:szCs w:val="24"/>
        </w:rPr>
        <w:t>具备</w:t>
      </w:r>
      <w:r w:rsidRPr="00CF1C44">
        <w:rPr>
          <w:rFonts w:ascii="宋体" w:hAnsi="宋体" w:cs="宋体" w:hint="eastAsia"/>
          <w:kern w:val="0"/>
          <w:sz w:val="24"/>
          <w:szCs w:val="24"/>
        </w:rPr>
        <w:t>采购人根据招标项目的特殊要求规定的</w:t>
      </w:r>
      <w:r w:rsidRPr="00CF1C44">
        <w:rPr>
          <w:rFonts w:ascii="宋体" w:hAnsi="宋体" w:hint="eastAsia"/>
          <w:sz w:val="24"/>
          <w:szCs w:val="24"/>
        </w:rPr>
        <w:t>以下</w:t>
      </w:r>
      <w:r w:rsidRPr="00CF1C44">
        <w:rPr>
          <w:rFonts w:ascii="宋体" w:hAnsi="宋体" w:cs="宋体" w:hint="eastAsia"/>
          <w:kern w:val="0"/>
          <w:sz w:val="24"/>
          <w:szCs w:val="24"/>
        </w:rPr>
        <w:t>特定</w:t>
      </w:r>
      <w:r w:rsidR="00570209" w:rsidRPr="00CF1C44">
        <w:rPr>
          <w:rFonts w:ascii="宋体" w:hAnsi="宋体" w:cs="宋体" w:hint="eastAsia"/>
          <w:kern w:val="0"/>
          <w:sz w:val="24"/>
          <w:szCs w:val="24"/>
        </w:rPr>
        <w:t>资质</w:t>
      </w:r>
      <w:r w:rsidRPr="00CF1C44">
        <w:rPr>
          <w:rFonts w:ascii="宋体" w:hAnsi="宋体" w:cs="宋体" w:hint="eastAsia"/>
          <w:kern w:val="0"/>
          <w:sz w:val="24"/>
          <w:szCs w:val="24"/>
        </w:rPr>
        <w:t>：</w:t>
      </w:r>
    </w:p>
    <w:p w:rsidR="00680D68" w:rsidRPr="00CF1C44" w:rsidRDefault="00C06614" w:rsidP="00391163">
      <w:pPr>
        <w:widowControl/>
        <w:numPr>
          <w:ilvl w:val="0"/>
          <w:numId w:val="23"/>
        </w:numPr>
        <w:shd w:val="clear" w:color="auto" w:fill="FFFFFF"/>
        <w:spacing w:line="360" w:lineRule="auto"/>
        <w:ind w:left="1134" w:hanging="654"/>
        <w:jc w:val="left"/>
        <w:rPr>
          <w:rFonts w:ascii="宋体" w:hAnsi="宋体" w:cs="宋体" w:hint="eastAsia"/>
          <w:kern w:val="0"/>
          <w:sz w:val="24"/>
          <w:szCs w:val="24"/>
        </w:rPr>
      </w:pPr>
      <w:r w:rsidRPr="00CF1C44">
        <w:rPr>
          <w:rFonts w:ascii="宋体" w:hAnsi="宋体" w:cs="宋体" w:hint="eastAsia"/>
          <w:kern w:val="0"/>
          <w:sz w:val="24"/>
          <w:szCs w:val="24"/>
        </w:rPr>
        <w:t>不</w:t>
      </w:r>
      <w:r w:rsidR="00680D68" w:rsidRPr="00CF1C44">
        <w:rPr>
          <w:rFonts w:ascii="宋体" w:hAnsi="宋体" w:cs="宋体" w:hint="eastAsia"/>
          <w:kern w:val="0"/>
          <w:sz w:val="24"/>
          <w:szCs w:val="24"/>
        </w:rPr>
        <w:t>接受联合体投标</w:t>
      </w:r>
    </w:p>
    <w:p w:rsidR="00A35C07" w:rsidRPr="00CF1C44" w:rsidRDefault="00A35C07" w:rsidP="000D71CB">
      <w:pPr>
        <w:widowControl/>
        <w:shd w:val="clear" w:color="auto" w:fill="FFFFFF"/>
        <w:spacing w:line="360" w:lineRule="auto"/>
        <w:ind w:firstLineChars="200" w:firstLine="480"/>
        <w:jc w:val="left"/>
        <w:rPr>
          <w:rFonts w:ascii="黑体" w:eastAsia="黑体" w:hAnsi="黑体" w:cs="宋体" w:hint="eastAsia"/>
          <w:kern w:val="0"/>
          <w:sz w:val="24"/>
          <w:szCs w:val="24"/>
        </w:rPr>
      </w:pPr>
      <w:r w:rsidRPr="00CF1C44">
        <w:rPr>
          <w:rFonts w:ascii="黑体" w:eastAsia="黑体" w:hAnsi="黑体" w:cs="宋体" w:hint="eastAsia"/>
          <w:kern w:val="0"/>
          <w:sz w:val="24"/>
          <w:szCs w:val="24"/>
        </w:rPr>
        <w:t>（三）</w:t>
      </w:r>
      <w:r w:rsidR="00161C78" w:rsidRPr="00CF1C44">
        <w:rPr>
          <w:rFonts w:ascii="黑体" w:eastAsia="黑体" w:hAnsi="黑体" w:cs="宋体" w:hint="eastAsia"/>
          <w:kern w:val="0"/>
          <w:sz w:val="24"/>
          <w:szCs w:val="24"/>
        </w:rPr>
        <w:t>投标</w:t>
      </w:r>
      <w:r w:rsidRPr="00CF1C44">
        <w:rPr>
          <w:rFonts w:ascii="黑体" w:eastAsia="黑体" w:hAnsi="黑体" w:cs="宋体" w:hint="eastAsia"/>
          <w:kern w:val="0"/>
          <w:sz w:val="24"/>
          <w:szCs w:val="24"/>
        </w:rPr>
        <w:t>保证金</w:t>
      </w:r>
      <w:r w:rsidR="009B2C5E" w:rsidRPr="00CF1C44">
        <w:rPr>
          <w:rFonts w:ascii="黑体" w:eastAsia="黑体" w:hAnsi="黑体" w:cs="宋体" w:hint="eastAsia"/>
          <w:kern w:val="0"/>
          <w:sz w:val="24"/>
          <w:szCs w:val="24"/>
        </w:rPr>
        <w:t>及投标确认函</w:t>
      </w:r>
    </w:p>
    <w:p w:rsidR="00A35C07" w:rsidRPr="00CF1C44" w:rsidRDefault="009B2C5E" w:rsidP="000D71CB">
      <w:pPr>
        <w:pStyle w:val="a9"/>
        <w:spacing w:line="360" w:lineRule="auto"/>
        <w:ind w:firstLineChars="200" w:firstLine="480"/>
        <w:rPr>
          <w:rFonts w:ascii="宋体" w:eastAsia="宋体" w:hAnsi="宋体"/>
          <w:sz w:val="24"/>
          <w:szCs w:val="24"/>
        </w:rPr>
      </w:pPr>
      <w:r w:rsidRPr="00CF1C44">
        <w:rPr>
          <w:rFonts w:ascii="宋体" w:eastAsia="宋体" w:hAnsi="宋体" w:hint="eastAsia"/>
          <w:sz w:val="24"/>
          <w:szCs w:val="24"/>
        </w:rPr>
        <w:t>1.</w:t>
      </w:r>
      <w:r w:rsidR="00A35C07" w:rsidRPr="00CF1C44">
        <w:rPr>
          <w:rFonts w:ascii="宋体" w:eastAsia="宋体" w:hAnsi="宋体" w:hint="eastAsia"/>
          <w:sz w:val="24"/>
          <w:szCs w:val="24"/>
        </w:rPr>
        <w:t>投标人投标前须交纳投标保证金</w:t>
      </w:r>
      <w:r w:rsidR="000B2206" w:rsidRPr="00CF1C44">
        <w:rPr>
          <w:rFonts w:ascii="宋体" w:eastAsia="宋体" w:hAnsi="宋体" w:hint="eastAsia"/>
          <w:sz w:val="24"/>
          <w:szCs w:val="24"/>
        </w:rPr>
        <w:t>壹万</w:t>
      </w:r>
      <w:r w:rsidR="00A35C07" w:rsidRPr="00CF1C44">
        <w:rPr>
          <w:rFonts w:ascii="宋体" w:eastAsia="宋体" w:hAnsi="宋体" w:hint="eastAsia"/>
          <w:sz w:val="24"/>
          <w:szCs w:val="24"/>
        </w:rPr>
        <w:t>元人民币。投标保证金应当采用汇票、支票、网上银行支付等非现金方式</w:t>
      </w:r>
      <w:r w:rsidR="006C72BF" w:rsidRPr="00CF1C44">
        <w:rPr>
          <w:rFonts w:ascii="宋体" w:eastAsia="宋体" w:hAnsi="宋体" w:hint="eastAsia"/>
          <w:sz w:val="24"/>
          <w:szCs w:val="24"/>
        </w:rPr>
        <w:t>从投标人基本账户转入（不接受以个人名义的交纳），转入</w:t>
      </w:r>
      <w:r w:rsidR="00A055E9" w:rsidRPr="00CF1C44">
        <w:rPr>
          <w:rFonts w:ascii="宋体" w:eastAsia="宋体" w:hAnsi="宋体" w:hint="eastAsia"/>
          <w:sz w:val="24"/>
          <w:szCs w:val="24"/>
        </w:rPr>
        <w:t>时必须注明“项目编号”，</w:t>
      </w:r>
      <w:r w:rsidR="00A35C07" w:rsidRPr="00CF1C44">
        <w:rPr>
          <w:rFonts w:ascii="宋体" w:eastAsia="宋体" w:hAnsi="宋体" w:hint="eastAsia"/>
          <w:sz w:val="24"/>
          <w:szCs w:val="24"/>
        </w:rPr>
        <w:t>且必须在投标截止时间前到达无锡市政府采购中心指定账户。未按招标文件规定提交投标保证金的投标文件，恕不接受。投标人应在投标前与无锡市政府采购中心财务部</w:t>
      </w:r>
      <w:r w:rsidR="003A4592" w:rsidRPr="00CF1C44">
        <w:rPr>
          <w:rFonts w:ascii="宋体" w:eastAsia="宋体" w:hAnsi="宋体" w:hint="eastAsia"/>
          <w:sz w:val="24"/>
          <w:szCs w:val="24"/>
        </w:rPr>
        <w:t>（联系电话：</w:t>
      </w:r>
      <w:r w:rsidR="003A4592" w:rsidRPr="00CF1C44">
        <w:rPr>
          <w:rFonts w:ascii="宋体" w:eastAsia="宋体" w:hAnsi="宋体"/>
          <w:sz w:val="24"/>
          <w:szCs w:val="24"/>
        </w:rPr>
        <w:t>0510-</w:t>
      </w:r>
      <w:r w:rsidR="003A4592" w:rsidRPr="00CF1C44">
        <w:rPr>
          <w:rFonts w:ascii="宋体" w:eastAsia="宋体" w:hAnsi="宋体" w:hint="eastAsia"/>
          <w:sz w:val="24"/>
          <w:szCs w:val="24"/>
        </w:rPr>
        <w:t>81827715）</w:t>
      </w:r>
      <w:r w:rsidR="00A35C07" w:rsidRPr="00CF1C44">
        <w:rPr>
          <w:rFonts w:ascii="宋体" w:eastAsia="宋体" w:hAnsi="宋体" w:hint="eastAsia"/>
          <w:sz w:val="24"/>
          <w:szCs w:val="24"/>
        </w:rPr>
        <w:t>确认；如投标人未予确认，引起的损失及风险由投标人自行承担。</w:t>
      </w:r>
    </w:p>
    <w:p w:rsidR="00A35C07" w:rsidRPr="00CF1C44" w:rsidRDefault="00A35C07" w:rsidP="000D71CB">
      <w:pPr>
        <w:spacing w:line="360" w:lineRule="auto"/>
        <w:ind w:firstLineChars="200" w:firstLine="480"/>
        <w:rPr>
          <w:rFonts w:ascii="宋体"/>
          <w:bCs/>
          <w:sz w:val="24"/>
          <w:szCs w:val="24"/>
        </w:rPr>
      </w:pPr>
      <w:r w:rsidRPr="00CF1C44">
        <w:rPr>
          <w:rFonts w:ascii="宋体" w:hAnsi="宋体" w:hint="eastAsia"/>
          <w:bCs/>
          <w:sz w:val="24"/>
          <w:szCs w:val="24"/>
        </w:rPr>
        <w:t>收款单位：无锡市政府采购中心</w:t>
      </w:r>
    </w:p>
    <w:p w:rsidR="00A35C07" w:rsidRPr="00CF1C44" w:rsidRDefault="00A35C07" w:rsidP="000D71CB">
      <w:pPr>
        <w:spacing w:line="360" w:lineRule="auto"/>
        <w:ind w:firstLineChars="200" w:firstLine="480"/>
        <w:rPr>
          <w:rFonts w:ascii="宋体"/>
          <w:bCs/>
          <w:sz w:val="24"/>
          <w:szCs w:val="24"/>
        </w:rPr>
      </w:pPr>
      <w:r w:rsidRPr="00CF1C44">
        <w:rPr>
          <w:rFonts w:ascii="宋体" w:hAnsi="宋体" w:hint="eastAsia"/>
          <w:bCs/>
          <w:sz w:val="24"/>
          <w:szCs w:val="24"/>
        </w:rPr>
        <w:t>开户银行：江苏银行无锡梁溪支行</w:t>
      </w:r>
    </w:p>
    <w:p w:rsidR="00A35C07" w:rsidRPr="00CF1C44" w:rsidRDefault="00A35C07" w:rsidP="000D71CB">
      <w:pPr>
        <w:widowControl/>
        <w:shd w:val="clear" w:color="auto" w:fill="FFFFFF"/>
        <w:spacing w:line="360" w:lineRule="auto"/>
        <w:ind w:firstLineChars="200" w:firstLine="480"/>
        <w:jc w:val="left"/>
        <w:rPr>
          <w:rFonts w:ascii="黑体" w:eastAsia="黑体" w:hAnsi="黑体" w:cs="宋体" w:hint="eastAsia"/>
          <w:kern w:val="0"/>
          <w:sz w:val="24"/>
          <w:szCs w:val="24"/>
        </w:rPr>
      </w:pPr>
      <w:r w:rsidRPr="00CF1C44">
        <w:rPr>
          <w:rFonts w:ascii="宋体" w:hAnsi="宋体" w:hint="eastAsia"/>
          <w:bCs/>
          <w:sz w:val="24"/>
          <w:szCs w:val="24"/>
        </w:rPr>
        <w:t>账号：</w:t>
      </w:r>
      <w:r w:rsidRPr="00CF1C44">
        <w:rPr>
          <w:rFonts w:ascii="宋体" w:hAnsi="宋体"/>
          <w:bCs/>
          <w:sz w:val="24"/>
          <w:szCs w:val="24"/>
        </w:rPr>
        <w:t xml:space="preserve">    887010198500011968</w:t>
      </w:r>
    </w:p>
    <w:p w:rsidR="00A35C07" w:rsidRPr="00CF1C44" w:rsidRDefault="009B2C5E" w:rsidP="000D71CB">
      <w:pPr>
        <w:widowControl/>
        <w:shd w:val="clear" w:color="auto" w:fill="FFFFFF"/>
        <w:spacing w:line="360" w:lineRule="auto"/>
        <w:ind w:firstLineChars="200" w:firstLine="480"/>
        <w:jc w:val="left"/>
        <w:rPr>
          <w:rFonts w:ascii="黑体" w:eastAsia="黑体" w:hAnsi="黑体" w:cs="宋体" w:hint="eastAsia"/>
          <w:kern w:val="0"/>
          <w:sz w:val="24"/>
          <w:szCs w:val="24"/>
        </w:rPr>
      </w:pPr>
      <w:r w:rsidRPr="00CF1C44">
        <w:rPr>
          <w:rFonts w:ascii="宋体" w:hAnsi="宋体" w:hint="eastAsia"/>
          <w:bCs/>
          <w:sz w:val="24"/>
          <w:szCs w:val="24"/>
        </w:rPr>
        <w:t>2.</w:t>
      </w:r>
      <w:r w:rsidR="00A35C07" w:rsidRPr="00CF1C44">
        <w:rPr>
          <w:rFonts w:ascii="宋体" w:hAnsi="宋体" w:hint="eastAsia"/>
          <w:bCs/>
          <w:sz w:val="24"/>
          <w:szCs w:val="24"/>
        </w:rPr>
        <w:t>请有意参加本项目投标的供应商如实填写《供应商参加投标（报价）确认函》（见附件）投标前</w:t>
      </w:r>
      <w:hyperlink r:id="rId9" w:history="1">
        <w:r w:rsidR="006F5D2E" w:rsidRPr="00CF1C44">
          <w:rPr>
            <w:rFonts w:ascii="宋体" w:hAnsi="宋体" w:hint="eastAsia"/>
            <w:bCs/>
            <w:sz w:val="24"/>
            <w:szCs w:val="24"/>
          </w:rPr>
          <w:t>以邮件形式提交至</w:t>
        </w:r>
        <w:r w:rsidR="006F5D2E" w:rsidRPr="00CF1C44">
          <w:rPr>
            <w:rFonts w:ascii="宋体" w:hAnsi="宋体"/>
            <w:bCs/>
            <w:sz w:val="24"/>
            <w:szCs w:val="24"/>
          </w:rPr>
          <w:t>wxzfcg@wuxi.gov.cn</w:t>
        </w:r>
      </w:hyperlink>
      <w:r w:rsidR="006F5D2E" w:rsidRPr="00CF1C44">
        <w:rPr>
          <w:rFonts w:ascii="宋体" w:hAnsi="宋体" w:hint="eastAsia"/>
          <w:bCs/>
          <w:sz w:val="24"/>
          <w:szCs w:val="24"/>
        </w:rPr>
        <w:t>邮箱</w:t>
      </w:r>
      <w:r w:rsidR="00A35C07" w:rsidRPr="00CF1C44">
        <w:rPr>
          <w:rFonts w:ascii="宋体" w:hAnsi="宋体" w:hint="eastAsia"/>
          <w:bCs/>
          <w:sz w:val="24"/>
          <w:szCs w:val="24"/>
        </w:rPr>
        <w:t>，如投标人未按上述要求操作，由此所产生的损失及风险由投标人自行承担。</w:t>
      </w:r>
    </w:p>
    <w:p w:rsidR="009B2C5E" w:rsidRPr="00CF1C44" w:rsidRDefault="009B2C5E" w:rsidP="000D71CB">
      <w:pPr>
        <w:spacing w:line="360" w:lineRule="auto"/>
        <w:ind w:leftChars="-28" w:left="-59" w:firstLineChars="200" w:firstLine="480"/>
        <w:rPr>
          <w:rFonts w:ascii="黑体" w:eastAsia="黑体" w:hAnsi="黑体" w:cs="宋体" w:hint="eastAsia"/>
          <w:kern w:val="0"/>
          <w:sz w:val="24"/>
          <w:szCs w:val="24"/>
        </w:rPr>
      </w:pPr>
      <w:r w:rsidRPr="00CF1C44">
        <w:rPr>
          <w:rFonts w:ascii="黑体" w:eastAsia="黑体" w:hAnsi="黑体" w:cs="宋体" w:hint="eastAsia"/>
          <w:kern w:val="0"/>
          <w:sz w:val="24"/>
          <w:szCs w:val="24"/>
        </w:rPr>
        <w:t>（四）</w:t>
      </w:r>
      <w:r w:rsidR="00693C97" w:rsidRPr="00CF1C44">
        <w:rPr>
          <w:rFonts w:ascii="黑体" w:eastAsia="黑体" w:hAnsi="黑体" w:cs="宋体" w:hint="eastAsia"/>
          <w:kern w:val="0"/>
          <w:sz w:val="24"/>
          <w:szCs w:val="24"/>
        </w:rPr>
        <w:t>公开</w:t>
      </w:r>
      <w:r w:rsidR="005D4B2D" w:rsidRPr="00CF1C44">
        <w:rPr>
          <w:rFonts w:ascii="黑体" w:eastAsia="黑体" w:hAnsi="黑体" w:cs="宋体" w:hint="eastAsia"/>
          <w:kern w:val="0"/>
          <w:sz w:val="24"/>
          <w:szCs w:val="24"/>
        </w:rPr>
        <w:t>答疑时间、地点</w:t>
      </w:r>
    </w:p>
    <w:p w:rsidR="00A44A6B" w:rsidRPr="00CF1C44" w:rsidRDefault="00A44A6B" w:rsidP="000D71CB">
      <w:pPr>
        <w:spacing w:line="360" w:lineRule="auto"/>
        <w:ind w:leftChars="-28" w:left="-59" w:firstLineChars="200" w:firstLine="480"/>
        <w:rPr>
          <w:rFonts w:ascii="黑体" w:eastAsia="黑体" w:hAnsi="黑体" w:cs="宋体" w:hint="eastAsia"/>
          <w:kern w:val="0"/>
          <w:sz w:val="24"/>
          <w:szCs w:val="24"/>
        </w:rPr>
      </w:pPr>
      <w:r w:rsidRPr="00CF1C44">
        <w:rPr>
          <w:rFonts w:ascii="宋体" w:hAnsi="宋体" w:hint="eastAsia"/>
          <w:bCs/>
          <w:sz w:val="24"/>
          <w:szCs w:val="24"/>
        </w:rPr>
        <w:t>采购人、无锡市政府采购中心将于以下时间、地点对投标人针对招标文件书面提出的要求澄清的问题进行</w:t>
      </w:r>
      <w:r w:rsidR="00693C97" w:rsidRPr="00CF1C44">
        <w:rPr>
          <w:rFonts w:ascii="宋体" w:hAnsi="宋体" w:hint="eastAsia"/>
          <w:bCs/>
          <w:sz w:val="24"/>
          <w:szCs w:val="24"/>
        </w:rPr>
        <w:t>公开</w:t>
      </w:r>
      <w:r w:rsidRPr="00CF1C44">
        <w:rPr>
          <w:rFonts w:ascii="宋体" w:hAnsi="宋体" w:hint="eastAsia"/>
          <w:bCs/>
          <w:sz w:val="24"/>
          <w:szCs w:val="24"/>
        </w:rPr>
        <w:t>答疑。投标人如有需要对招标文件要求澄清的问题，请以书面形式提出“</w:t>
      </w:r>
      <w:r w:rsidR="004B78CB">
        <w:rPr>
          <w:rFonts w:ascii="宋体" w:hAnsi="宋体"/>
          <w:bCs/>
          <w:sz w:val="24"/>
          <w:szCs w:val="24"/>
        </w:rPr>
        <w:t>XCGZX2018-0129</w:t>
      </w:r>
      <w:r w:rsidRPr="00CF1C44">
        <w:rPr>
          <w:rFonts w:ascii="宋体" w:hAnsi="宋体" w:hint="eastAsia"/>
          <w:bCs/>
          <w:sz w:val="24"/>
          <w:szCs w:val="24"/>
        </w:rPr>
        <w:t>项目需澄清问题”，并于答疑会前传真</w:t>
      </w:r>
      <w:r w:rsidRPr="00CF1C44">
        <w:rPr>
          <w:rFonts w:ascii="宋体" w:hAnsi="宋体"/>
          <w:bCs/>
          <w:sz w:val="24"/>
          <w:szCs w:val="24"/>
        </w:rPr>
        <w:t>0510-</w:t>
      </w:r>
      <w:r w:rsidR="004B3746" w:rsidRPr="00CF1C44">
        <w:rPr>
          <w:rFonts w:ascii="宋体" w:hAnsi="宋体" w:hint="eastAsia"/>
          <w:bCs/>
          <w:sz w:val="24"/>
          <w:szCs w:val="24"/>
        </w:rPr>
        <w:t>81827766</w:t>
      </w:r>
      <w:r w:rsidRPr="00CF1C44">
        <w:rPr>
          <w:rFonts w:ascii="宋体" w:hAnsi="宋体" w:hint="eastAsia"/>
          <w:bCs/>
          <w:sz w:val="24"/>
          <w:szCs w:val="24"/>
        </w:rPr>
        <w:t>至无锡市政府采购中心</w:t>
      </w:r>
      <w:r w:rsidRPr="00CF1C44">
        <w:rPr>
          <w:rFonts w:ascii="宋体" w:hAnsi="宋体" w:hint="eastAsia"/>
          <w:bCs/>
          <w:sz w:val="24"/>
          <w:szCs w:val="24"/>
        </w:rPr>
        <w:lastRenderedPageBreak/>
        <w:t>（答疑会时递交盖章原件）。</w:t>
      </w:r>
    </w:p>
    <w:p w:rsidR="009B2C5E" w:rsidRPr="00CF1C44" w:rsidRDefault="00693C97" w:rsidP="000D71CB">
      <w:pPr>
        <w:spacing w:line="360" w:lineRule="auto"/>
        <w:ind w:firstLineChars="200" w:firstLine="480"/>
        <w:rPr>
          <w:rFonts w:ascii="宋体"/>
          <w:bCs/>
          <w:sz w:val="24"/>
          <w:szCs w:val="24"/>
        </w:rPr>
      </w:pPr>
      <w:r w:rsidRPr="00CF1C44">
        <w:rPr>
          <w:rFonts w:ascii="宋体" w:hAnsi="宋体" w:hint="eastAsia"/>
          <w:bCs/>
          <w:sz w:val="24"/>
          <w:szCs w:val="24"/>
        </w:rPr>
        <w:t>公开</w:t>
      </w:r>
      <w:r w:rsidR="002B7325" w:rsidRPr="00CF1C44">
        <w:rPr>
          <w:rFonts w:ascii="宋体" w:hAnsi="宋体" w:hint="eastAsia"/>
          <w:bCs/>
          <w:sz w:val="24"/>
          <w:szCs w:val="24"/>
        </w:rPr>
        <w:t>答疑</w:t>
      </w:r>
      <w:r w:rsidR="005D4B2D" w:rsidRPr="00CF1C44">
        <w:rPr>
          <w:rFonts w:ascii="宋体" w:hAnsi="宋体" w:hint="eastAsia"/>
          <w:bCs/>
          <w:sz w:val="24"/>
          <w:szCs w:val="24"/>
        </w:rPr>
        <w:t>会</w:t>
      </w:r>
      <w:r w:rsidR="009B2C5E" w:rsidRPr="00CF1C44">
        <w:rPr>
          <w:rFonts w:ascii="宋体" w:hAnsi="宋体" w:hint="eastAsia"/>
          <w:bCs/>
          <w:sz w:val="24"/>
          <w:szCs w:val="24"/>
        </w:rPr>
        <w:t>时间：</w:t>
      </w:r>
      <w:r w:rsidR="009B2C5E" w:rsidRPr="00CF1C44">
        <w:rPr>
          <w:rFonts w:ascii="宋体" w:hAnsi="宋体"/>
          <w:bCs/>
          <w:sz w:val="24"/>
          <w:szCs w:val="24"/>
        </w:rPr>
        <w:t>20</w:t>
      </w:r>
      <w:r w:rsidR="000B2206" w:rsidRPr="00CF1C44">
        <w:rPr>
          <w:rFonts w:ascii="宋体" w:hAnsi="宋体" w:hint="eastAsia"/>
          <w:bCs/>
          <w:sz w:val="24"/>
          <w:szCs w:val="24"/>
        </w:rPr>
        <w:t>1</w:t>
      </w:r>
      <w:r w:rsidR="003E52DF">
        <w:rPr>
          <w:rFonts w:ascii="宋体" w:hAnsi="宋体" w:hint="eastAsia"/>
          <w:bCs/>
          <w:sz w:val="24"/>
          <w:szCs w:val="24"/>
        </w:rPr>
        <w:t>8</w:t>
      </w:r>
      <w:r w:rsidR="009B2C5E" w:rsidRPr="00CF1C44">
        <w:rPr>
          <w:rFonts w:ascii="宋体" w:hAnsi="宋体" w:hint="eastAsia"/>
          <w:bCs/>
          <w:sz w:val="24"/>
          <w:szCs w:val="24"/>
        </w:rPr>
        <w:t>年</w:t>
      </w:r>
      <w:r w:rsidR="002510E7">
        <w:rPr>
          <w:rFonts w:ascii="宋体" w:hAnsi="宋体" w:hint="eastAsia"/>
          <w:bCs/>
          <w:sz w:val="24"/>
          <w:szCs w:val="24"/>
        </w:rPr>
        <w:t>5</w:t>
      </w:r>
      <w:r w:rsidR="009B2C5E" w:rsidRPr="00CF1C44">
        <w:rPr>
          <w:rFonts w:ascii="宋体" w:hAnsi="宋体" w:hint="eastAsia"/>
          <w:bCs/>
          <w:sz w:val="24"/>
          <w:szCs w:val="24"/>
        </w:rPr>
        <w:t>月</w:t>
      </w:r>
      <w:r w:rsidR="007C52D6">
        <w:rPr>
          <w:rFonts w:ascii="宋体" w:hAnsi="宋体" w:hint="eastAsia"/>
          <w:bCs/>
          <w:sz w:val="24"/>
          <w:szCs w:val="24"/>
        </w:rPr>
        <w:t>2</w:t>
      </w:r>
      <w:r w:rsidR="002510E7">
        <w:rPr>
          <w:rFonts w:ascii="宋体" w:hAnsi="宋体" w:hint="eastAsia"/>
          <w:bCs/>
          <w:sz w:val="24"/>
          <w:szCs w:val="24"/>
        </w:rPr>
        <w:t>3</w:t>
      </w:r>
      <w:r w:rsidR="009B2C5E" w:rsidRPr="00CF1C44">
        <w:rPr>
          <w:rFonts w:ascii="宋体" w:hAnsi="宋体" w:hint="eastAsia"/>
          <w:bCs/>
          <w:sz w:val="24"/>
          <w:szCs w:val="24"/>
        </w:rPr>
        <w:t>日</w:t>
      </w:r>
      <w:r w:rsidR="000B2206" w:rsidRPr="00CF1C44">
        <w:rPr>
          <w:rFonts w:ascii="宋体" w:hAnsi="宋体" w:hint="eastAsia"/>
          <w:bCs/>
          <w:sz w:val="24"/>
          <w:szCs w:val="24"/>
        </w:rPr>
        <w:t>1</w:t>
      </w:r>
      <w:r w:rsidR="00D00525" w:rsidRPr="00CF1C44">
        <w:rPr>
          <w:rFonts w:ascii="宋体" w:hAnsi="宋体" w:hint="eastAsia"/>
          <w:bCs/>
          <w:sz w:val="24"/>
          <w:szCs w:val="24"/>
        </w:rPr>
        <w:t>3</w:t>
      </w:r>
      <w:r w:rsidR="000B2206" w:rsidRPr="00CF1C44">
        <w:rPr>
          <w:rFonts w:ascii="宋体" w:hAnsi="宋体" w:hint="eastAsia"/>
          <w:bCs/>
          <w:sz w:val="24"/>
          <w:szCs w:val="24"/>
        </w:rPr>
        <w:t>:</w:t>
      </w:r>
      <w:r w:rsidR="00D00525" w:rsidRPr="00CF1C44">
        <w:rPr>
          <w:rFonts w:ascii="宋体" w:hAnsi="宋体" w:hint="eastAsia"/>
          <w:bCs/>
          <w:sz w:val="24"/>
          <w:szCs w:val="24"/>
        </w:rPr>
        <w:t>3</w:t>
      </w:r>
      <w:r w:rsidR="000B2206" w:rsidRPr="00CF1C44">
        <w:rPr>
          <w:rFonts w:ascii="宋体" w:hAnsi="宋体" w:hint="eastAsia"/>
          <w:bCs/>
          <w:sz w:val="24"/>
          <w:szCs w:val="24"/>
        </w:rPr>
        <w:t>0</w:t>
      </w:r>
    </w:p>
    <w:p w:rsidR="009B2C5E" w:rsidRPr="00CF1C44" w:rsidRDefault="00693C97" w:rsidP="000D71CB">
      <w:pPr>
        <w:widowControl/>
        <w:shd w:val="clear" w:color="auto" w:fill="FFFFFF"/>
        <w:spacing w:line="360" w:lineRule="auto"/>
        <w:ind w:firstLineChars="200" w:firstLine="480"/>
        <w:jc w:val="left"/>
        <w:rPr>
          <w:rFonts w:ascii="宋体" w:hAnsi="宋体" w:hint="eastAsia"/>
          <w:bCs/>
          <w:sz w:val="24"/>
          <w:szCs w:val="24"/>
        </w:rPr>
      </w:pPr>
      <w:r w:rsidRPr="00CF1C44">
        <w:rPr>
          <w:rFonts w:ascii="宋体" w:hAnsi="宋体" w:hint="eastAsia"/>
          <w:bCs/>
          <w:sz w:val="24"/>
          <w:szCs w:val="24"/>
        </w:rPr>
        <w:t>公开</w:t>
      </w:r>
      <w:r w:rsidR="002B7325" w:rsidRPr="00CF1C44">
        <w:rPr>
          <w:rFonts w:ascii="宋体" w:hAnsi="宋体" w:hint="eastAsia"/>
          <w:bCs/>
          <w:sz w:val="24"/>
          <w:szCs w:val="24"/>
        </w:rPr>
        <w:t>答疑</w:t>
      </w:r>
      <w:r w:rsidR="005D4B2D" w:rsidRPr="00CF1C44">
        <w:rPr>
          <w:rFonts w:ascii="宋体" w:hAnsi="宋体" w:hint="eastAsia"/>
          <w:bCs/>
          <w:sz w:val="24"/>
          <w:szCs w:val="24"/>
        </w:rPr>
        <w:t>会</w:t>
      </w:r>
      <w:r w:rsidR="009B2C5E" w:rsidRPr="00CF1C44">
        <w:rPr>
          <w:rFonts w:ascii="宋体" w:hAnsi="宋体" w:hint="eastAsia"/>
          <w:bCs/>
          <w:sz w:val="24"/>
          <w:szCs w:val="24"/>
        </w:rPr>
        <w:t>地点：无锡市公共资源交易中心</w:t>
      </w:r>
      <w:r w:rsidR="000B2206" w:rsidRPr="00CF1C44">
        <w:rPr>
          <w:rFonts w:ascii="宋体" w:hAnsi="宋体" w:hint="eastAsia"/>
          <w:bCs/>
          <w:sz w:val="24"/>
          <w:szCs w:val="24"/>
        </w:rPr>
        <w:t>3</w:t>
      </w:r>
      <w:r w:rsidR="00D00525" w:rsidRPr="00CF1C44">
        <w:rPr>
          <w:rFonts w:ascii="宋体" w:hAnsi="宋体" w:hint="eastAsia"/>
          <w:bCs/>
          <w:sz w:val="24"/>
          <w:szCs w:val="24"/>
        </w:rPr>
        <w:t>0</w:t>
      </w:r>
      <w:r w:rsidR="002510E7">
        <w:rPr>
          <w:rFonts w:ascii="宋体" w:hAnsi="宋体" w:hint="eastAsia"/>
          <w:bCs/>
          <w:sz w:val="24"/>
          <w:szCs w:val="24"/>
        </w:rPr>
        <w:t>1</w:t>
      </w:r>
      <w:r w:rsidR="000B2206" w:rsidRPr="00CF1C44">
        <w:rPr>
          <w:rFonts w:ascii="宋体" w:hAnsi="宋体" w:hint="eastAsia"/>
          <w:bCs/>
          <w:sz w:val="24"/>
          <w:szCs w:val="24"/>
        </w:rPr>
        <w:t>室（观山路199号市民中心10号3楼）</w:t>
      </w:r>
    </w:p>
    <w:p w:rsidR="00A35C07" w:rsidRPr="00CF1C44" w:rsidRDefault="009B2C5E" w:rsidP="000D71CB">
      <w:pPr>
        <w:widowControl/>
        <w:shd w:val="clear" w:color="auto" w:fill="FFFFFF"/>
        <w:spacing w:line="360" w:lineRule="auto"/>
        <w:ind w:firstLineChars="200" w:firstLine="480"/>
        <w:jc w:val="left"/>
        <w:rPr>
          <w:rFonts w:ascii="黑体" w:eastAsia="黑体" w:hAnsi="黑体" w:cs="宋体" w:hint="eastAsia"/>
          <w:kern w:val="0"/>
          <w:sz w:val="24"/>
          <w:szCs w:val="24"/>
        </w:rPr>
      </w:pPr>
      <w:r w:rsidRPr="00CF1C44">
        <w:rPr>
          <w:rFonts w:ascii="黑体" w:eastAsia="黑体" w:hAnsi="黑体" w:cs="宋体" w:hint="eastAsia"/>
          <w:kern w:val="0"/>
          <w:sz w:val="24"/>
          <w:szCs w:val="24"/>
        </w:rPr>
        <w:t>（五）</w:t>
      </w:r>
      <w:r w:rsidR="00A35C07" w:rsidRPr="00CF1C44">
        <w:rPr>
          <w:rFonts w:ascii="黑体" w:eastAsia="黑体" w:hAnsi="黑体" w:cs="宋体" w:hint="eastAsia"/>
          <w:kern w:val="0"/>
          <w:sz w:val="24"/>
          <w:szCs w:val="24"/>
        </w:rPr>
        <w:t>投标及开标</w:t>
      </w:r>
      <w:r w:rsidR="002D59FE" w:rsidRPr="00CF1C44">
        <w:rPr>
          <w:rFonts w:ascii="黑体" w:eastAsia="黑体" w:hAnsi="黑体" w:cs="宋体" w:hint="eastAsia"/>
          <w:kern w:val="0"/>
          <w:sz w:val="24"/>
          <w:szCs w:val="24"/>
        </w:rPr>
        <w:t>、定标</w:t>
      </w:r>
      <w:r w:rsidR="00A35C07" w:rsidRPr="00CF1C44">
        <w:rPr>
          <w:rFonts w:ascii="黑体" w:eastAsia="黑体" w:hAnsi="黑体" w:cs="宋体" w:hint="eastAsia"/>
          <w:kern w:val="0"/>
          <w:sz w:val="24"/>
          <w:szCs w:val="24"/>
        </w:rPr>
        <w:t>时间、地点</w:t>
      </w:r>
    </w:p>
    <w:p w:rsidR="00A35C07" w:rsidRPr="00CF1C44" w:rsidRDefault="00A35C07"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投标开始时间：</w:t>
      </w:r>
      <w:r w:rsidR="000B2206" w:rsidRPr="00CF1C44">
        <w:rPr>
          <w:rFonts w:ascii="宋体" w:hAnsi="宋体" w:cs="宋体"/>
          <w:kern w:val="0"/>
          <w:sz w:val="24"/>
          <w:szCs w:val="24"/>
        </w:rPr>
        <w:t>20</w:t>
      </w:r>
      <w:r w:rsidR="000B2206" w:rsidRPr="00CF1C44">
        <w:rPr>
          <w:rFonts w:ascii="宋体" w:hAnsi="宋体" w:cs="宋体" w:hint="eastAsia"/>
          <w:kern w:val="0"/>
          <w:sz w:val="24"/>
          <w:szCs w:val="24"/>
        </w:rPr>
        <w:t>1</w:t>
      </w:r>
      <w:r w:rsidR="00F07C51">
        <w:rPr>
          <w:rFonts w:ascii="宋体" w:hAnsi="宋体" w:cs="宋体" w:hint="eastAsia"/>
          <w:kern w:val="0"/>
          <w:sz w:val="24"/>
          <w:szCs w:val="24"/>
        </w:rPr>
        <w:t>8</w:t>
      </w:r>
      <w:r w:rsidR="000B2206" w:rsidRPr="00CF1C44">
        <w:rPr>
          <w:rFonts w:ascii="宋体" w:hAnsi="宋体" w:cs="宋体" w:hint="eastAsia"/>
          <w:kern w:val="0"/>
          <w:sz w:val="24"/>
          <w:szCs w:val="24"/>
        </w:rPr>
        <w:t>年</w:t>
      </w:r>
      <w:r w:rsidR="002510E7">
        <w:rPr>
          <w:rFonts w:ascii="宋体" w:hAnsi="宋体" w:cs="宋体" w:hint="eastAsia"/>
          <w:kern w:val="0"/>
          <w:sz w:val="24"/>
          <w:szCs w:val="24"/>
        </w:rPr>
        <w:t>6</w:t>
      </w:r>
      <w:r w:rsidR="000B2206" w:rsidRPr="00CF1C44">
        <w:rPr>
          <w:rFonts w:ascii="宋体" w:hAnsi="宋体" w:cs="宋体" w:hint="eastAsia"/>
          <w:kern w:val="0"/>
          <w:sz w:val="24"/>
          <w:szCs w:val="24"/>
        </w:rPr>
        <w:t>月</w:t>
      </w:r>
      <w:r w:rsidR="002510E7">
        <w:rPr>
          <w:rFonts w:ascii="宋体" w:hAnsi="宋体" w:cs="宋体" w:hint="eastAsia"/>
          <w:kern w:val="0"/>
          <w:sz w:val="24"/>
          <w:szCs w:val="24"/>
        </w:rPr>
        <w:t>13</w:t>
      </w:r>
      <w:r w:rsidR="000B2206" w:rsidRPr="00CF1C44">
        <w:rPr>
          <w:rFonts w:ascii="宋体" w:hAnsi="宋体" w:cs="宋体" w:hint="eastAsia"/>
          <w:kern w:val="0"/>
          <w:sz w:val="24"/>
          <w:szCs w:val="24"/>
        </w:rPr>
        <w:t>日9:30</w:t>
      </w:r>
    </w:p>
    <w:p w:rsidR="00A35C07" w:rsidRPr="00CF1C44" w:rsidRDefault="00A35C07"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投标截止时间及开标时间：</w:t>
      </w:r>
      <w:r w:rsidR="000B2206" w:rsidRPr="00CF1C44">
        <w:rPr>
          <w:rFonts w:ascii="宋体" w:hAnsi="宋体"/>
          <w:bCs/>
          <w:sz w:val="24"/>
          <w:szCs w:val="24"/>
        </w:rPr>
        <w:t>20</w:t>
      </w:r>
      <w:r w:rsidR="000B2206" w:rsidRPr="00CF1C44">
        <w:rPr>
          <w:rFonts w:ascii="宋体" w:hAnsi="宋体" w:hint="eastAsia"/>
          <w:bCs/>
          <w:sz w:val="24"/>
          <w:szCs w:val="24"/>
        </w:rPr>
        <w:t>1</w:t>
      </w:r>
      <w:r w:rsidR="00F07C51">
        <w:rPr>
          <w:rFonts w:ascii="宋体" w:hAnsi="宋体" w:hint="eastAsia"/>
          <w:bCs/>
          <w:sz w:val="24"/>
          <w:szCs w:val="24"/>
        </w:rPr>
        <w:t>8</w:t>
      </w:r>
      <w:r w:rsidR="000B2206" w:rsidRPr="00CF1C44">
        <w:rPr>
          <w:rFonts w:ascii="宋体" w:hAnsi="宋体" w:hint="eastAsia"/>
          <w:bCs/>
          <w:sz w:val="24"/>
          <w:szCs w:val="24"/>
        </w:rPr>
        <w:t>年</w:t>
      </w:r>
      <w:r w:rsidR="002510E7">
        <w:rPr>
          <w:rFonts w:ascii="宋体" w:hAnsi="宋体" w:hint="eastAsia"/>
          <w:bCs/>
          <w:sz w:val="24"/>
          <w:szCs w:val="24"/>
        </w:rPr>
        <w:t>6</w:t>
      </w:r>
      <w:r w:rsidR="000B2206" w:rsidRPr="00CF1C44">
        <w:rPr>
          <w:rFonts w:ascii="宋体" w:hAnsi="宋体" w:hint="eastAsia"/>
          <w:bCs/>
          <w:sz w:val="24"/>
          <w:szCs w:val="24"/>
        </w:rPr>
        <w:t>月</w:t>
      </w:r>
      <w:r w:rsidR="002510E7">
        <w:rPr>
          <w:rFonts w:ascii="宋体" w:hAnsi="宋体" w:hint="eastAsia"/>
          <w:bCs/>
          <w:sz w:val="24"/>
          <w:szCs w:val="24"/>
        </w:rPr>
        <w:t>13</w:t>
      </w:r>
      <w:r w:rsidR="000B2206" w:rsidRPr="00CF1C44">
        <w:rPr>
          <w:rFonts w:ascii="宋体" w:hAnsi="宋体" w:hint="eastAsia"/>
          <w:bCs/>
          <w:sz w:val="24"/>
          <w:szCs w:val="24"/>
        </w:rPr>
        <w:t>日10:00</w:t>
      </w:r>
      <w:r w:rsidR="00D00525" w:rsidRPr="00CF1C44">
        <w:rPr>
          <w:rFonts w:ascii="宋体" w:hAnsi="宋体" w:cs="宋体" w:hint="eastAsia"/>
          <w:kern w:val="0"/>
          <w:szCs w:val="21"/>
        </w:rPr>
        <w:t>,</w:t>
      </w:r>
      <w:r w:rsidR="00DE6F8C" w:rsidRPr="00CF1C44">
        <w:rPr>
          <w:rFonts w:ascii="宋体" w:hAnsi="宋体" w:cs="宋体" w:hint="eastAsia"/>
          <w:kern w:val="0"/>
          <w:sz w:val="24"/>
          <w:szCs w:val="24"/>
        </w:rPr>
        <w:t>投标</w:t>
      </w:r>
      <w:r w:rsidR="00691746" w:rsidRPr="00CF1C44">
        <w:rPr>
          <w:rFonts w:ascii="宋体" w:hAnsi="宋体" w:hint="eastAsia"/>
          <w:sz w:val="24"/>
          <w:szCs w:val="24"/>
        </w:rPr>
        <w:t>截止</w:t>
      </w:r>
      <w:r w:rsidR="00161C78" w:rsidRPr="00CF1C44">
        <w:rPr>
          <w:rFonts w:ascii="宋体" w:hAnsi="宋体" w:hint="eastAsia"/>
          <w:sz w:val="24"/>
          <w:szCs w:val="24"/>
        </w:rPr>
        <w:t>时间后</w:t>
      </w:r>
      <w:r w:rsidR="00691746" w:rsidRPr="00CF1C44">
        <w:rPr>
          <w:rFonts w:ascii="宋体" w:hAnsi="宋体" w:hint="eastAsia"/>
          <w:sz w:val="24"/>
          <w:szCs w:val="24"/>
        </w:rPr>
        <w:t>的投标文件恕不接受</w:t>
      </w:r>
    </w:p>
    <w:p w:rsidR="00A35C07" w:rsidRPr="00CF1C44" w:rsidRDefault="00A35C07" w:rsidP="000D71CB">
      <w:pPr>
        <w:widowControl/>
        <w:shd w:val="clear" w:color="auto" w:fill="FFFFFF"/>
        <w:spacing w:line="360" w:lineRule="auto"/>
        <w:ind w:firstLineChars="200" w:firstLine="480"/>
        <w:jc w:val="left"/>
        <w:rPr>
          <w:rFonts w:ascii="宋体" w:hAnsi="宋体" w:hint="eastAsia"/>
          <w:bCs/>
          <w:sz w:val="24"/>
          <w:szCs w:val="24"/>
        </w:rPr>
      </w:pPr>
      <w:r w:rsidRPr="00CF1C44">
        <w:rPr>
          <w:rFonts w:ascii="宋体" w:hAnsi="宋体" w:hint="eastAsia"/>
          <w:bCs/>
          <w:sz w:val="24"/>
          <w:szCs w:val="24"/>
        </w:rPr>
        <w:t>投标及开标地点：</w:t>
      </w:r>
      <w:r w:rsidR="005D4B2D" w:rsidRPr="00CF1C44">
        <w:rPr>
          <w:rFonts w:ascii="宋体" w:hAnsi="宋体" w:hint="eastAsia"/>
          <w:bCs/>
          <w:sz w:val="24"/>
          <w:szCs w:val="24"/>
        </w:rPr>
        <w:t>无锡市公共资源交易中心</w:t>
      </w:r>
      <w:r w:rsidR="000B2206" w:rsidRPr="00CF1C44">
        <w:rPr>
          <w:rFonts w:ascii="宋体" w:hAnsi="宋体" w:hint="eastAsia"/>
          <w:bCs/>
          <w:sz w:val="24"/>
          <w:szCs w:val="24"/>
        </w:rPr>
        <w:t>开标三室（观山路199号市民中心12号2楼）</w:t>
      </w:r>
    </w:p>
    <w:p w:rsidR="00A47043" w:rsidRPr="00CF1C44" w:rsidRDefault="00A47043" w:rsidP="000D71CB">
      <w:pPr>
        <w:spacing w:line="360" w:lineRule="auto"/>
        <w:ind w:firstLineChars="200" w:firstLine="480"/>
        <w:rPr>
          <w:rFonts w:ascii="宋体"/>
          <w:bCs/>
          <w:sz w:val="24"/>
          <w:szCs w:val="24"/>
        </w:rPr>
      </w:pPr>
      <w:r w:rsidRPr="00CF1C44">
        <w:rPr>
          <w:rFonts w:ascii="宋体" w:hAnsi="宋体" w:hint="eastAsia"/>
          <w:bCs/>
          <w:sz w:val="24"/>
          <w:szCs w:val="24"/>
        </w:rPr>
        <w:t>定标时间：评标结束</w:t>
      </w:r>
    </w:p>
    <w:p w:rsidR="00A47043" w:rsidRPr="00CF1C44" w:rsidRDefault="00A47043" w:rsidP="000D71CB">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hint="eastAsia"/>
          <w:bCs/>
          <w:sz w:val="24"/>
          <w:szCs w:val="24"/>
        </w:rPr>
        <w:t>定标地点：无锡市公共资源交易中心</w:t>
      </w:r>
    </w:p>
    <w:p w:rsidR="008434FA" w:rsidRPr="00CF1C44" w:rsidRDefault="008434FA" w:rsidP="000D71CB">
      <w:pPr>
        <w:spacing w:line="360" w:lineRule="auto"/>
        <w:ind w:firstLineChars="200" w:firstLine="480"/>
        <w:rPr>
          <w:rFonts w:ascii="黑体" w:eastAsia="黑体" w:hAnsi="黑体" w:hint="eastAsia"/>
          <w:bCs/>
          <w:sz w:val="24"/>
          <w:szCs w:val="24"/>
        </w:rPr>
      </w:pPr>
      <w:r w:rsidRPr="00CF1C44">
        <w:rPr>
          <w:rFonts w:ascii="黑体" w:eastAsia="黑体" w:hAnsi="黑体" w:hint="eastAsia"/>
          <w:bCs/>
          <w:sz w:val="24"/>
          <w:szCs w:val="24"/>
        </w:rPr>
        <w:t>（六）投标文件份数</w:t>
      </w:r>
      <w:r w:rsidR="00A47043" w:rsidRPr="00CF1C44">
        <w:rPr>
          <w:rFonts w:ascii="黑体" w:eastAsia="黑体" w:hAnsi="黑体" w:hint="eastAsia"/>
          <w:bCs/>
          <w:sz w:val="24"/>
          <w:szCs w:val="24"/>
        </w:rPr>
        <w:t>：</w:t>
      </w:r>
      <w:r w:rsidRPr="00CF1C44">
        <w:rPr>
          <w:rFonts w:ascii="宋体" w:hAnsi="宋体" w:hint="eastAsia"/>
          <w:bCs/>
          <w:sz w:val="24"/>
          <w:szCs w:val="24"/>
        </w:rPr>
        <w:t>投标文件</w:t>
      </w:r>
      <w:r w:rsidR="00755518" w:rsidRPr="00CF1C44">
        <w:rPr>
          <w:rFonts w:ascii="宋体" w:hAnsi="宋体" w:hint="eastAsia"/>
          <w:bCs/>
          <w:sz w:val="24"/>
          <w:szCs w:val="24"/>
        </w:rPr>
        <w:t>一式陆</w:t>
      </w:r>
      <w:r w:rsidR="00FD3A7C" w:rsidRPr="00CF1C44">
        <w:rPr>
          <w:rFonts w:ascii="宋体" w:hAnsi="宋体" w:hint="eastAsia"/>
          <w:bCs/>
          <w:sz w:val="24"/>
          <w:szCs w:val="24"/>
        </w:rPr>
        <w:t>份，</w:t>
      </w:r>
      <w:r w:rsidRPr="00CF1C44">
        <w:rPr>
          <w:rFonts w:ascii="宋体" w:hAnsi="宋体" w:hint="eastAsia"/>
          <w:bCs/>
          <w:sz w:val="24"/>
          <w:szCs w:val="24"/>
        </w:rPr>
        <w:t>正本</w:t>
      </w:r>
      <w:r w:rsidR="00FD3A7C" w:rsidRPr="00CF1C44">
        <w:rPr>
          <w:rFonts w:ascii="宋体" w:hAnsi="宋体" w:hint="eastAsia"/>
          <w:bCs/>
          <w:sz w:val="24"/>
          <w:szCs w:val="24"/>
        </w:rPr>
        <w:t>壹</w:t>
      </w:r>
      <w:r w:rsidRPr="00CF1C44">
        <w:rPr>
          <w:rFonts w:ascii="宋体" w:hAnsi="宋体" w:hint="eastAsia"/>
          <w:bCs/>
          <w:sz w:val="24"/>
          <w:szCs w:val="24"/>
        </w:rPr>
        <w:t>份</w:t>
      </w:r>
      <w:r w:rsidR="00FD3A7C" w:rsidRPr="00CF1C44">
        <w:rPr>
          <w:rFonts w:ascii="宋体" w:hAnsi="宋体" w:hint="eastAsia"/>
          <w:bCs/>
          <w:sz w:val="24"/>
          <w:szCs w:val="24"/>
        </w:rPr>
        <w:t>、</w:t>
      </w:r>
      <w:r w:rsidRPr="00CF1C44">
        <w:rPr>
          <w:rFonts w:ascii="宋体" w:hAnsi="宋体" w:hint="eastAsia"/>
          <w:bCs/>
          <w:sz w:val="24"/>
          <w:szCs w:val="24"/>
        </w:rPr>
        <w:t>副本</w:t>
      </w:r>
      <w:r w:rsidR="00755518" w:rsidRPr="00CF1C44">
        <w:rPr>
          <w:rFonts w:ascii="宋体" w:hAnsi="宋体" w:hint="eastAsia"/>
          <w:bCs/>
          <w:sz w:val="24"/>
          <w:szCs w:val="24"/>
        </w:rPr>
        <w:t>伍</w:t>
      </w:r>
      <w:r w:rsidRPr="00CF1C44">
        <w:rPr>
          <w:rFonts w:ascii="宋体" w:hAnsi="宋体" w:hint="eastAsia"/>
          <w:bCs/>
          <w:sz w:val="24"/>
          <w:szCs w:val="24"/>
        </w:rPr>
        <w:t>份</w:t>
      </w:r>
    </w:p>
    <w:p w:rsidR="008434FA" w:rsidRPr="00CF1C44" w:rsidRDefault="008434FA" w:rsidP="000D71CB">
      <w:pPr>
        <w:spacing w:line="360" w:lineRule="auto"/>
        <w:ind w:firstLineChars="200" w:firstLine="480"/>
        <w:rPr>
          <w:rFonts w:ascii="宋体"/>
          <w:bCs/>
          <w:sz w:val="24"/>
          <w:szCs w:val="24"/>
        </w:rPr>
      </w:pPr>
      <w:r w:rsidRPr="00CF1C44">
        <w:rPr>
          <w:rFonts w:ascii="黑体" w:eastAsia="黑体" w:hAnsi="黑体" w:hint="eastAsia"/>
          <w:bCs/>
          <w:sz w:val="24"/>
          <w:szCs w:val="24"/>
        </w:rPr>
        <w:t>（七）投标有效期</w:t>
      </w:r>
      <w:r w:rsidR="00A47043" w:rsidRPr="00CF1C44">
        <w:rPr>
          <w:rFonts w:ascii="黑体" w:eastAsia="黑体" w:hAnsi="黑体" w:hint="eastAsia"/>
          <w:bCs/>
          <w:sz w:val="24"/>
          <w:szCs w:val="24"/>
        </w:rPr>
        <w:t>：</w:t>
      </w:r>
      <w:r w:rsidRPr="00CF1C44">
        <w:rPr>
          <w:rFonts w:ascii="宋体" w:hAnsi="宋体" w:hint="eastAsia"/>
          <w:bCs/>
          <w:sz w:val="24"/>
          <w:szCs w:val="24"/>
        </w:rPr>
        <w:t>开标之日起</w:t>
      </w:r>
      <w:r w:rsidRPr="00CF1C44">
        <w:rPr>
          <w:rFonts w:ascii="宋体" w:hAnsi="宋体"/>
          <w:bCs/>
          <w:sz w:val="24"/>
          <w:szCs w:val="24"/>
        </w:rPr>
        <w:t>90</w:t>
      </w:r>
      <w:r w:rsidRPr="00CF1C44">
        <w:rPr>
          <w:rFonts w:ascii="宋体" w:hAnsi="宋体" w:hint="eastAsia"/>
          <w:bCs/>
          <w:sz w:val="24"/>
          <w:szCs w:val="24"/>
        </w:rPr>
        <w:t>天</w:t>
      </w:r>
    </w:p>
    <w:p w:rsidR="003173ED" w:rsidRPr="00CF1C44" w:rsidRDefault="008434FA" w:rsidP="000D71CB">
      <w:pPr>
        <w:spacing w:line="360" w:lineRule="auto"/>
        <w:ind w:firstLineChars="200" w:firstLine="480"/>
        <w:rPr>
          <w:rFonts w:ascii="黑体" w:eastAsia="黑体" w:hAnsi="黑体" w:hint="eastAsia"/>
          <w:bCs/>
          <w:sz w:val="24"/>
          <w:szCs w:val="24"/>
        </w:rPr>
      </w:pPr>
      <w:r w:rsidRPr="00CF1C44">
        <w:rPr>
          <w:rFonts w:ascii="黑体" w:eastAsia="黑体" w:hAnsi="黑体" w:hint="eastAsia"/>
          <w:bCs/>
          <w:sz w:val="24"/>
          <w:szCs w:val="24"/>
        </w:rPr>
        <w:t>（八）其它</w:t>
      </w:r>
    </w:p>
    <w:p w:rsidR="000D71CB" w:rsidRPr="00CF1C44" w:rsidRDefault="000D71CB" w:rsidP="004254C6">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集中采购机构：无锡市政府采购中心</w:t>
      </w:r>
    </w:p>
    <w:p w:rsidR="000D71CB" w:rsidRPr="00CF1C44" w:rsidRDefault="000D71CB" w:rsidP="0015678F">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地址: 无锡市滨湖区观山路199号10号3楼无锡市公共资源交易中心</w:t>
      </w:r>
    </w:p>
    <w:p w:rsidR="004B3746" w:rsidRPr="00CF1C44" w:rsidRDefault="004B3746" w:rsidP="004B3746">
      <w:pPr>
        <w:widowControl/>
        <w:shd w:val="clear" w:color="auto" w:fill="FFFFFF"/>
        <w:spacing w:line="360" w:lineRule="auto"/>
        <w:ind w:firstLineChars="200" w:firstLine="480"/>
        <w:jc w:val="left"/>
        <w:rPr>
          <w:rFonts w:ascii="宋体" w:hAnsi="宋体" w:cs="宋体" w:hint="eastAsia"/>
          <w:kern w:val="0"/>
          <w:sz w:val="24"/>
          <w:szCs w:val="24"/>
        </w:rPr>
      </w:pPr>
      <w:r w:rsidRPr="00CF1C44">
        <w:rPr>
          <w:rFonts w:ascii="宋体" w:hAnsi="宋体" w:cs="宋体" w:hint="eastAsia"/>
          <w:kern w:val="0"/>
          <w:sz w:val="24"/>
          <w:szCs w:val="24"/>
        </w:rPr>
        <w:t>项目联系人:厉嘉元、杨蕾    电话：0510-81827750  传真：0510-81827766</w:t>
      </w:r>
    </w:p>
    <w:p w:rsidR="004B3746" w:rsidRPr="00CF1C44" w:rsidRDefault="004B3746" w:rsidP="004B3746">
      <w:pPr>
        <w:widowControl/>
        <w:shd w:val="clear" w:color="auto" w:fill="FFFFFF"/>
        <w:tabs>
          <w:tab w:val="left" w:pos="426"/>
          <w:tab w:val="left" w:pos="709"/>
        </w:tabs>
        <w:spacing w:line="360" w:lineRule="auto"/>
        <w:jc w:val="left"/>
        <w:rPr>
          <w:rFonts w:ascii="宋体" w:hAnsi="宋体" w:cs="宋体" w:hint="eastAsia"/>
          <w:kern w:val="0"/>
          <w:sz w:val="24"/>
          <w:szCs w:val="24"/>
        </w:rPr>
      </w:pPr>
      <w:r w:rsidRPr="00CF1C44">
        <w:rPr>
          <w:rFonts w:ascii="宋体" w:hAnsi="宋体" w:cs="宋体" w:hint="eastAsia"/>
          <w:kern w:val="0"/>
          <w:sz w:val="24"/>
          <w:szCs w:val="24"/>
        </w:rPr>
        <w:t>  财务部：电话</w:t>
      </w:r>
      <w:r w:rsidRPr="00CF1C44">
        <w:rPr>
          <w:rFonts w:ascii="宋体" w:hAnsi="宋体"/>
          <w:sz w:val="24"/>
          <w:szCs w:val="24"/>
        </w:rPr>
        <w:t>0510-</w:t>
      </w:r>
      <w:r w:rsidRPr="00CF1C44">
        <w:rPr>
          <w:rFonts w:ascii="宋体" w:hAnsi="宋体" w:hint="eastAsia"/>
          <w:sz w:val="24"/>
          <w:szCs w:val="24"/>
        </w:rPr>
        <w:t>81827715</w:t>
      </w:r>
    </w:p>
    <w:p w:rsidR="00776CD4" w:rsidRPr="00CF1C44" w:rsidRDefault="00776CD4" w:rsidP="000D71CB">
      <w:pPr>
        <w:spacing w:line="490" w:lineRule="exact"/>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776CD4" w:rsidRPr="00CF1C44" w:rsidRDefault="00776CD4" w:rsidP="00B476C1">
      <w:pPr>
        <w:spacing w:line="490" w:lineRule="exact"/>
        <w:jc w:val="center"/>
        <w:rPr>
          <w:rFonts w:ascii="黑体" w:eastAsia="黑体" w:hint="eastAsia"/>
          <w:bCs/>
          <w:sz w:val="24"/>
          <w:szCs w:val="24"/>
        </w:rPr>
      </w:pPr>
    </w:p>
    <w:p w:rsidR="00680D68" w:rsidRPr="00CF1C44" w:rsidRDefault="00680D68" w:rsidP="00B476C1">
      <w:pPr>
        <w:spacing w:line="490" w:lineRule="exact"/>
        <w:jc w:val="center"/>
        <w:rPr>
          <w:rFonts w:ascii="黑体" w:eastAsia="黑体" w:hint="eastAsia"/>
          <w:bCs/>
          <w:sz w:val="24"/>
          <w:szCs w:val="24"/>
        </w:rPr>
      </w:pPr>
    </w:p>
    <w:p w:rsidR="002367B7" w:rsidRPr="00CF1C44" w:rsidRDefault="002367B7" w:rsidP="00B476C1">
      <w:pPr>
        <w:spacing w:line="490" w:lineRule="exact"/>
        <w:jc w:val="center"/>
        <w:rPr>
          <w:rFonts w:ascii="黑体" w:eastAsia="黑体" w:hint="eastAsia"/>
          <w:bCs/>
          <w:sz w:val="24"/>
          <w:szCs w:val="24"/>
        </w:rPr>
      </w:pPr>
    </w:p>
    <w:p w:rsidR="004B3746" w:rsidRDefault="004B3746" w:rsidP="00B476C1">
      <w:pPr>
        <w:spacing w:line="490" w:lineRule="exact"/>
        <w:jc w:val="center"/>
        <w:rPr>
          <w:rFonts w:ascii="黑体" w:eastAsia="黑体" w:hint="eastAsia"/>
          <w:bCs/>
          <w:sz w:val="24"/>
          <w:szCs w:val="24"/>
        </w:rPr>
      </w:pPr>
    </w:p>
    <w:p w:rsidR="00640C56" w:rsidRDefault="00640C56" w:rsidP="00B476C1">
      <w:pPr>
        <w:spacing w:line="490" w:lineRule="exact"/>
        <w:jc w:val="center"/>
        <w:rPr>
          <w:rFonts w:ascii="黑体" w:eastAsia="黑体" w:hint="eastAsia"/>
          <w:bCs/>
          <w:sz w:val="24"/>
          <w:szCs w:val="24"/>
        </w:rPr>
      </w:pPr>
    </w:p>
    <w:p w:rsidR="00640C56" w:rsidRDefault="00640C56" w:rsidP="00B476C1">
      <w:pPr>
        <w:spacing w:line="490" w:lineRule="exact"/>
        <w:jc w:val="center"/>
        <w:rPr>
          <w:rFonts w:ascii="黑体" w:eastAsia="黑体" w:hint="eastAsia"/>
          <w:bCs/>
          <w:sz w:val="24"/>
          <w:szCs w:val="24"/>
        </w:rPr>
      </w:pPr>
    </w:p>
    <w:p w:rsidR="00640C56" w:rsidRPr="00CF1C44" w:rsidRDefault="00640C56" w:rsidP="00B476C1">
      <w:pPr>
        <w:spacing w:line="490" w:lineRule="exact"/>
        <w:jc w:val="center"/>
        <w:rPr>
          <w:rFonts w:ascii="黑体" w:eastAsia="黑体" w:hint="eastAsia"/>
          <w:bCs/>
          <w:sz w:val="24"/>
          <w:szCs w:val="24"/>
        </w:rPr>
      </w:pPr>
    </w:p>
    <w:p w:rsidR="002367B7" w:rsidRPr="00CF1C44" w:rsidRDefault="002367B7" w:rsidP="00B476C1">
      <w:pPr>
        <w:spacing w:line="490" w:lineRule="exact"/>
        <w:jc w:val="center"/>
        <w:rPr>
          <w:rFonts w:ascii="黑体" w:eastAsia="黑体" w:hint="eastAsia"/>
          <w:bCs/>
          <w:sz w:val="24"/>
          <w:szCs w:val="24"/>
        </w:rPr>
      </w:pPr>
    </w:p>
    <w:p w:rsidR="007021D1" w:rsidRPr="00CF1C44" w:rsidRDefault="007021D1" w:rsidP="00B476C1">
      <w:pPr>
        <w:spacing w:line="490" w:lineRule="exact"/>
        <w:jc w:val="center"/>
        <w:rPr>
          <w:rFonts w:ascii="黑体" w:eastAsia="黑体"/>
          <w:bCs/>
          <w:sz w:val="28"/>
          <w:szCs w:val="28"/>
        </w:rPr>
      </w:pPr>
      <w:r w:rsidRPr="00CF1C44">
        <w:rPr>
          <w:rFonts w:ascii="黑体" w:eastAsia="黑体" w:hint="eastAsia"/>
          <w:bCs/>
          <w:sz w:val="28"/>
          <w:szCs w:val="28"/>
        </w:rPr>
        <w:lastRenderedPageBreak/>
        <w:t>二．投标人须知</w:t>
      </w:r>
    </w:p>
    <w:p w:rsidR="007021D1" w:rsidRPr="00CF1C44" w:rsidRDefault="007021D1" w:rsidP="001B5D8F">
      <w:pPr>
        <w:spacing w:line="360" w:lineRule="auto"/>
        <w:ind w:firstLineChars="200" w:firstLine="480"/>
        <w:rPr>
          <w:rFonts w:ascii="黑体" w:eastAsia="黑体" w:hAnsi="宋体"/>
          <w:bCs/>
          <w:sz w:val="24"/>
          <w:szCs w:val="24"/>
        </w:rPr>
      </w:pPr>
      <w:r w:rsidRPr="00CF1C44">
        <w:rPr>
          <w:rFonts w:ascii="黑体" w:eastAsia="黑体" w:hAnsi="宋体" w:hint="eastAsia"/>
          <w:bCs/>
          <w:sz w:val="24"/>
          <w:szCs w:val="24"/>
        </w:rPr>
        <w:t>（一）</w:t>
      </w:r>
      <w:r w:rsidRPr="00CF1C44">
        <w:rPr>
          <w:rFonts w:ascii="黑体" w:eastAsia="黑体" w:hAnsi="宋体"/>
          <w:bCs/>
          <w:sz w:val="24"/>
          <w:szCs w:val="24"/>
        </w:rPr>
        <w:t xml:space="preserve"> </w:t>
      </w:r>
      <w:r w:rsidRPr="00CF1C44">
        <w:rPr>
          <w:rFonts w:ascii="黑体" w:eastAsia="黑体" w:hAnsi="宋体" w:hint="eastAsia"/>
          <w:bCs/>
          <w:sz w:val="24"/>
          <w:szCs w:val="24"/>
        </w:rPr>
        <w:t>遵循原则：</w:t>
      </w:r>
    </w:p>
    <w:p w:rsidR="007021D1" w:rsidRPr="00CF1C44" w:rsidRDefault="007021D1" w:rsidP="001B5D8F">
      <w:pPr>
        <w:spacing w:line="360" w:lineRule="auto"/>
        <w:ind w:firstLineChars="200" w:firstLine="480"/>
        <w:rPr>
          <w:rFonts w:ascii="黑体" w:eastAsia="黑体" w:hAnsi="宋体"/>
          <w:bCs/>
          <w:sz w:val="24"/>
          <w:szCs w:val="24"/>
        </w:rPr>
      </w:pPr>
      <w:r w:rsidRPr="00CF1C44">
        <w:rPr>
          <w:rFonts w:ascii="宋体" w:hAnsi="宋体" w:hint="eastAsia"/>
          <w:bCs/>
          <w:sz w:val="24"/>
          <w:szCs w:val="24"/>
        </w:rPr>
        <w:t>公开透明原则、公平竞争原则、公正原则和诚实信用原则。</w:t>
      </w:r>
    </w:p>
    <w:p w:rsidR="007021D1" w:rsidRPr="00CF1C44" w:rsidRDefault="007021D1" w:rsidP="00391163">
      <w:pPr>
        <w:numPr>
          <w:ilvl w:val="0"/>
          <w:numId w:val="22"/>
        </w:numPr>
        <w:spacing w:line="360" w:lineRule="auto"/>
        <w:rPr>
          <w:rFonts w:ascii="黑体" w:eastAsia="黑体" w:hAnsi="宋体"/>
          <w:bCs/>
          <w:sz w:val="24"/>
          <w:szCs w:val="24"/>
        </w:rPr>
      </w:pPr>
      <w:r w:rsidRPr="00CF1C44">
        <w:rPr>
          <w:rFonts w:ascii="黑体" w:eastAsia="黑体" w:hAnsi="宋体"/>
          <w:bCs/>
          <w:sz w:val="24"/>
          <w:szCs w:val="24"/>
        </w:rPr>
        <w:t xml:space="preserve"> </w:t>
      </w:r>
      <w:r w:rsidRPr="00CF1C44">
        <w:rPr>
          <w:rFonts w:ascii="黑体" w:eastAsia="黑体" w:hAnsi="宋体" w:hint="eastAsia"/>
          <w:bCs/>
          <w:sz w:val="24"/>
          <w:szCs w:val="24"/>
        </w:rPr>
        <w:t>招标文件：</w:t>
      </w:r>
    </w:p>
    <w:p w:rsidR="007021D1" w:rsidRPr="00CF1C44" w:rsidRDefault="007021D1" w:rsidP="001B5D8F">
      <w:pPr>
        <w:numPr>
          <w:ilvl w:val="0"/>
          <w:numId w:val="1"/>
        </w:numPr>
        <w:tabs>
          <w:tab w:val="clear" w:pos="552"/>
          <w:tab w:val="num" w:pos="-1260"/>
          <w:tab w:val="left"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招标文件包括本文件目录所列全部内容，投标人应仔细阅读，并在投标文件中充分响应招标文件的所有要求。</w:t>
      </w:r>
    </w:p>
    <w:p w:rsidR="007021D1" w:rsidRPr="00CF1C44" w:rsidRDefault="007021D1" w:rsidP="001B5D8F">
      <w:pPr>
        <w:numPr>
          <w:ilvl w:val="0"/>
          <w:numId w:val="1"/>
        </w:numPr>
        <w:tabs>
          <w:tab w:val="clear" w:pos="552"/>
          <w:tab w:val="num" w:pos="0"/>
          <w:tab w:val="left"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招标文件中的“法定代表人”是指投标人的营业执照或相关部门的登记证明文件中的“法定代表人”或“负责人”。</w:t>
      </w:r>
    </w:p>
    <w:p w:rsidR="007021D1" w:rsidRPr="00CF1C44" w:rsidRDefault="007021D1" w:rsidP="00357AF3">
      <w:pPr>
        <w:numPr>
          <w:ilvl w:val="0"/>
          <w:numId w:val="1"/>
        </w:numPr>
        <w:tabs>
          <w:tab w:val="clear" w:pos="552"/>
          <w:tab w:val="num" w:pos="0"/>
          <w:tab w:val="left"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投标人应在</w:t>
      </w:r>
      <w:r w:rsidR="009B47D8" w:rsidRPr="00CF1C44">
        <w:rPr>
          <w:rFonts w:ascii="宋体" w:hAnsi="宋体" w:hint="eastAsia"/>
          <w:bCs/>
          <w:sz w:val="24"/>
          <w:szCs w:val="24"/>
        </w:rPr>
        <w:t>无锡市公共资源交易中心（</w:t>
      </w:r>
      <w:hyperlink r:id="rId10" w:history="1">
        <w:r w:rsidR="009B47D8" w:rsidRPr="00CF1C44">
          <w:rPr>
            <w:szCs w:val="21"/>
          </w:rPr>
          <w:t>http://xzfw.wuxi.gov.cn/ztzl/wxsggzyjyzx/index.shtml</w:t>
        </w:r>
      </w:hyperlink>
      <w:r w:rsidR="009B47D8" w:rsidRPr="00CF1C44">
        <w:rPr>
          <w:rFonts w:ascii="宋体" w:hAnsi="宋体" w:hint="eastAsia"/>
          <w:bCs/>
          <w:szCs w:val="21"/>
        </w:rPr>
        <w:t>，</w:t>
      </w:r>
      <w:r w:rsidR="009B47D8" w:rsidRPr="00CF1C44">
        <w:rPr>
          <w:rFonts w:ascii="宋体" w:hAnsi="宋体" w:hint="eastAsia"/>
          <w:bCs/>
          <w:sz w:val="24"/>
          <w:szCs w:val="24"/>
        </w:rPr>
        <w:t>下同）</w:t>
      </w:r>
      <w:r w:rsidR="002662DF" w:rsidRPr="00CF1C44">
        <w:rPr>
          <w:rFonts w:ascii="宋体" w:hAnsi="宋体" w:hint="eastAsia"/>
          <w:bCs/>
          <w:sz w:val="24"/>
          <w:szCs w:val="24"/>
        </w:rPr>
        <w:t>政府采购专栏</w:t>
      </w:r>
      <w:r w:rsidRPr="00CF1C44">
        <w:rPr>
          <w:rFonts w:ascii="宋体" w:hAnsi="宋体" w:hint="eastAsia"/>
          <w:bCs/>
          <w:sz w:val="24"/>
          <w:szCs w:val="24"/>
        </w:rPr>
        <w:t>下载招标文件及有关资料，按招标文件要求提交全部资料并对招标文件各项内容做出实质性响应，否则投标无效。</w:t>
      </w:r>
    </w:p>
    <w:p w:rsidR="007021D1" w:rsidRPr="00CF1C44" w:rsidRDefault="007021D1" w:rsidP="001B5D8F">
      <w:pPr>
        <w:numPr>
          <w:ilvl w:val="0"/>
          <w:numId w:val="1"/>
        </w:numPr>
        <w:tabs>
          <w:tab w:val="clear" w:pos="552"/>
          <w:tab w:val="num" w:pos="0"/>
          <w:tab w:val="left"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招标文件仅作为本次招投标使用。</w:t>
      </w:r>
    </w:p>
    <w:p w:rsidR="007021D1" w:rsidRPr="00CF1C44" w:rsidRDefault="007021D1" w:rsidP="001B5D8F">
      <w:pPr>
        <w:tabs>
          <w:tab w:val="left" w:pos="630"/>
        </w:tabs>
        <w:spacing w:line="360" w:lineRule="auto"/>
        <w:ind w:firstLineChars="200" w:firstLine="480"/>
        <w:rPr>
          <w:rFonts w:ascii="黑体" w:eastAsia="黑体" w:hAnsi="宋体"/>
          <w:bCs/>
          <w:sz w:val="24"/>
          <w:szCs w:val="24"/>
        </w:rPr>
      </w:pPr>
      <w:r w:rsidRPr="00CF1C44">
        <w:rPr>
          <w:rFonts w:ascii="黑体" w:eastAsia="黑体" w:hAnsi="宋体" w:hint="eastAsia"/>
          <w:bCs/>
          <w:sz w:val="24"/>
          <w:szCs w:val="24"/>
        </w:rPr>
        <w:t>（三）</w:t>
      </w:r>
      <w:r w:rsidRPr="00CF1C44">
        <w:rPr>
          <w:rFonts w:ascii="黑体" w:eastAsia="黑体" w:hAnsi="宋体"/>
          <w:bCs/>
          <w:sz w:val="24"/>
          <w:szCs w:val="24"/>
        </w:rPr>
        <w:t xml:space="preserve"> </w:t>
      </w:r>
      <w:r w:rsidRPr="00CF1C44">
        <w:rPr>
          <w:rFonts w:ascii="黑体" w:eastAsia="黑体" w:hAnsi="宋体" w:hint="eastAsia"/>
          <w:bCs/>
          <w:sz w:val="24"/>
          <w:szCs w:val="24"/>
        </w:rPr>
        <w:t>招标文件的解释：</w:t>
      </w:r>
    </w:p>
    <w:p w:rsidR="007021D1" w:rsidRPr="00CF1C44" w:rsidRDefault="007021D1" w:rsidP="00A44A6B">
      <w:pPr>
        <w:tabs>
          <w:tab w:val="left" w:pos="945"/>
        </w:tabs>
        <w:spacing w:line="360" w:lineRule="auto"/>
        <w:ind w:left="523"/>
        <w:rPr>
          <w:rFonts w:ascii="宋体"/>
          <w:bCs/>
          <w:sz w:val="24"/>
          <w:szCs w:val="24"/>
        </w:rPr>
      </w:pPr>
      <w:r w:rsidRPr="00CF1C44">
        <w:rPr>
          <w:rFonts w:ascii="宋体" w:hAnsi="宋体" w:hint="eastAsia"/>
          <w:bCs/>
          <w:sz w:val="24"/>
          <w:szCs w:val="24"/>
        </w:rPr>
        <w:t>本文件的最终解释权归无锡市政府采购中心。</w:t>
      </w:r>
    </w:p>
    <w:p w:rsidR="007021D1" w:rsidRPr="00CF1C44" w:rsidRDefault="007021D1" w:rsidP="001B5D8F">
      <w:pPr>
        <w:tabs>
          <w:tab w:val="left" w:pos="945"/>
        </w:tabs>
        <w:spacing w:line="360" w:lineRule="auto"/>
        <w:ind w:firstLineChars="218" w:firstLine="523"/>
        <w:rPr>
          <w:rFonts w:ascii="黑体" w:eastAsia="黑体" w:hAnsi="宋体"/>
          <w:bCs/>
          <w:sz w:val="24"/>
          <w:szCs w:val="24"/>
        </w:rPr>
      </w:pPr>
      <w:r w:rsidRPr="00CF1C44">
        <w:rPr>
          <w:rFonts w:ascii="黑体" w:eastAsia="黑体" w:hAnsi="宋体" w:hint="eastAsia"/>
          <w:bCs/>
          <w:sz w:val="24"/>
          <w:szCs w:val="24"/>
        </w:rPr>
        <w:t>（四）</w:t>
      </w:r>
      <w:r w:rsidRPr="00CF1C44">
        <w:rPr>
          <w:rFonts w:ascii="黑体" w:eastAsia="黑体" w:hAnsi="宋体"/>
          <w:bCs/>
          <w:sz w:val="24"/>
          <w:szCs w:val="24"/>
        </w:rPr>
        <w:t xml:space="preserve"> </w:t>
      </w:r>
      <w:r w:rsidRPr="00CF1C44">
        <w:rPr>
          <w:rFonts w:ascii="黑体" w:eastAsia="黑体" w:hAnsi="宋体" w:hint="eastAsia"/>
          <w:bCs/>
          <w:sz w:val="24"/>
          <w:szCs w:val="24"/>
        </w:rPr>
        <w:t>招标文件的补充或修正：</w:t>
      </w:r>
      <w:r w:rsidRPr="00CF1C44">
        <w:rPr>
          <w:rFonts w:ascii="黑体" w:eastAsia="黑体" w:hAnsi="宋体"/>
          <w:bCs/>
          <w:sz w:val="24"/>
          <w:szCs w:val="24"/>
        </w:rPr>
        <w:t xml:space="preserve"> </w:t>
      </w:r>
    </w:p>
    <w:p w:rsidR="007021D1" w:rsidRPr="00CF1C44" w:rsidRDefault="007021D1" w:rsidP="007F2346">
      <w:pPr>
        <w:numPr>
          <w:ilvl w:val="0"/>
          <w:numId w:val="12"/>
        </w:numPr>
        <w:tabs>
          <w:tab w:val="clear" w:pos="898"/>
          <w:tab w:val="num" w:pos="525"/>
          <w:tab w:val="left" w:pos="945"/>
        </w:tabs>
        <w:spacing w:line="360" w:lineRule="auto"/>
        <w:ind w:left="1" w:firstLineChars="218" w:firstLine="523"/>
        <w:rPr>
          <w:rFonts w:ascii="宋体" w:hAnsi="宋体"/>
          <w:bCs/>
          <w:sz w:val="24"/>
          <w:szCs w:val="24"/>
        </w:rPr>
      </w:pPr>
      <w:r w:rsidRPr="00CF1C44">
        <w:rPr>
          <w:rFonts w:ascii="宋体" w:hAnsi="宋体" w:hint="eastAsia"/>
          <w:bCs/>
          <w:sz w:val="24"/>
          <w:szCs w:val="24"/>
        </w:rPr>
        <w:t>无锡市政府采购中心可在投标截止时间十五日前对招标文件进行必要的澄清或者修改</w:t>
      </w:r>
      <w:r w:rsidR="0057055B" w:rsidRPr="00CF1C44">
        <w:rPr>
          <w:rFonts w:ascii="宋体" w:hAnsi="宋体" w:hint="eastAsia"/>
          <w:bCs/>
          <w:sz w:val="24"/>
          <w:szCs w:val="24"/>
        </w:rPr>
        <w:t>，不足15日的，将顺延提交投标文件的截止时间。</w:t>
      </w:r>
    </w:p>
    <w:p w:rsidR="007021D1" w:rsidRPr="00CF1C44" w:rsidRDefault="007021D1" w:rsidP="007F2346">
      <w:pPr>
        <w:numPr>
          <w:ilvl w:val="0"/>
          <w:numId w:val="12"/>
        </w:numPr>
        <w:tabs>
          <w:tab w:val="clear" w:pos="898"/>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如需对招标文件进行澄清或修正，无锡市政府采购中心将在</w:t>
      </w:r>
      <w:r w:rsidR="009B47D8" w:rsidRPr="00CF1C44">
        <w:rPr>
          <w:rFonts w:ascii="宋体" w:hAnsi="宋体" w:hint="eastAsia"/>
          <w:bCs/>
          <w:sz w:val="24"/>
          <w:szCs w:val="24"/>
        </w:rPr>
        <w:t>无锡市公共资源交易中心</w:t>
      </w:r>
      <w:r w:rsidR="002D76C3" w:rsidRPr="00CF1C44">
        <w:rPr>
          <w:rFonts w:ascii="宋体" w:hAnsi="宋体" w:hint="eastAsia"/>
          <w:bCs/>
          <w:sz w:val="24"/>
          <w:szCs w:val="24"/>
        </w:rPr>
        <w:t>政府采购专栏</w:t>
      </w:r>
      <w:r w:rsidRPr="00CF1C44">
        <w:rPr>
          <w:rFonts w:ascii="宋体" w:hAnsi="宋体" w:hint="eastAsia"/>
          <w:bCs/>
          <w:sz w:val="24"/>
          <w:szCs w:val="24"/>
        </w:rPr>
        <w:t>、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政府采购中心要求，而造成的损失及风险（包括但不限于未中标）由投标人自行承担。</w:t>
      </w:r>
    </w:p>
    <w:p w:rsidR="007021D1" w:rsidRPr="00CF1C44" w:rsidRDefault="007021D1" w:rsidP="001B5D8F">
      <w:pPr>
        <w:spacing w:line="360" w:lineRule="auto"/>
        <w:ind w:firstLineChars="200" w:firstLine="480"/>
        <w:rPr>
          <w:rFonts w:ascii="宋体"/>
          <w:bCs/>
          <w:sz w:val="24"/>
          <w:szCs w:val="24"/>
        </w:rPr>
      </w:pPr>
      <w:r w:rsidRPr="00CF1C44">
        <w:rPr>
          <w:rFonts w:ascii="黑体" w:eastAsia="黑体" w:hAnsi="宋体" w:hint="eastAsia"/>
          <w:bCs/>
          <w:sz w:val="24"/>
          <w:szCs w:val="24"/>
        </w:rPr>
        <w:t>（五）</w:t>
      </w:r>
      <w:r w:rsidRPr="00CF1C44">
        <w:rPr>
          <w:rFonts w:ascii="黑体" w:eastAsia="黑体" w:hAnsi="宋体"/>
          <w:bCs/>
          <w:sz w:val="24"/>
          <w:szCs w:val="24"/>
        </w:rPr>
        <w:t xml:space="preserve"> </w:t>
      </w:r>
      <w:r w:rsidRPr="00CF1C44">
        <w:rPr>
          <w:rFonts w:ascii="黑体" w:eastAsia="黑体" w:hAnsi="宋体" w:hint="eastAsia"/>
          <w:bCs/>
          <w:sz w:val="24"/>
          <w:szCs w:val="24"/>
        </w:rPr>
        <w:t>投标文件的组成：</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投标函（</w:t>
      </w:r>
      <w:r w:rsidRPr="00CF1C44">
        <w:rPr>
          <w:rFonts w:ascii="宋体" w:hAnsi="宋体" w:hint="eastAsia"/>
          <w:b/>
          <w:bCs/>
          <w:sz w:val="24"/>
          <w:szCs w:val="24"/>
        </w:rPr>
        <w:t>格式见附件）</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资格</w:t>
      </w:r>
      <w:r w:rsidR="00633F6A" w:rsidRPr="00CF1C44">
        <w:rPr>
          <w:rFonts w:ascii="宋体" w:hAnsi="宋体" w:hint="eastAsia"/>
          <w:bCs/>
          <w:sz w:val="24"/>
          <w:szCs w:val="24"/>
        </w:rPr>
        <w:t>、资信</w:t>
      </w:r>
      <w:r w:rsidRPr="00CF1C44">
        <w:rPr>
          <w:rFonts w:ascii="宋体" w:hAnsi="宋体" w:hint="eastAsia"/>
          <w:bCs/>
          <w:sz w:val="24"/>
          <w:szCs w:val="24"/>
        </w:rPr>
        <w:t>证明文件：</w:t>
      </w:r>
    </w:p>
    <w:p w:rsidR="00A0005C" w:rsidRPr="00CF1C44" w:rsidRDefault="00A0005C" w:rsidP="00391163">
      <w:pPr>
        <w:pStyle w:val="af"/>
        <w:numPr>
          <w:ilvl w:val="1"/>
          <w:numId w:val="16"/>
        </w:numPr>
        <w:tabs>
          <w:tab w:val="clear" w:pos="990"/>
          <w:tab w:val="left" w:pos="1276"/>
        </w:tabs>
        <w:spacing w:line="360" w:lineRule="auto"/>
        <w:ind w:left="0" w:firstLineChars="0" w:firstLine="567"/>
        <w:rPr>
          <w:rFonts w:ascii="宋体"/>
          <w:bCs/>
          <w:sz w:val="24"/>
          <w:szCs w:val="24"/>
        </w:rPr>
      </w:pPr>
      <w:r w:rsidRPr="00CF1C44">
        <w:rPr>
          <w:rFonts w:ascii="宋体" w:hAnsi="宋体" w:hint="eastAsia"/>
          <w:bCs/>
          <w:sz w:val="24"/>
          <w:szCs w:val="24"/>
        </w:rPr>
        <w:t>关于资格的声明函（</w:t>
      </w:r>
      <w:r w:rsidRPr="00CF1C44">
        <w:rPr>
          <w:rFonts w:ascii="宋体" w:hAnsi="宋体" w:hint="eastAsia"/>
          <w:b/>
          <w:bCs/>
          <w:sz w:val="24"/>
          <w:szCs w:val="24"/>
        </w:rPr>
        <w:t>格式见附件</w:t>
      </w:r>
      <w:r w:rsidRPr="00CF1C44">
        <w:rPr>
          <w:rFonts w:ascii="宋体" w:hAnsi="宋体" w:hint="eastAsia"/>
          <w:bCs/>
          <w:sz w:val="24"/>
          <w:szCs w:val="24"/>
        </w:rPr>
        <w:t>）</w:t>
      </w:r>
    </w:p>
    <w:p w:rsidR="007021D1" w:rsidRPr="00CF1C44" w:rsidRDefault="007021D1" w:rsidP="00391163">
      <w:pPr>
        <w:pStyle w:val="af"/>
        <w:numPr>
          <w:ilvl w:val="1"/>
          <w:numId w:val="16"/>
        </w:numPr>
        <w:tabs>
          <w:tab w:val="clear" w:pos="990"/>
          <w:tab w:val="left" w:pos="1276"/>
        </w:tabs>
        <w:spacing w:line="360" w:lineRule="auto"/>
        <w:ind w:left="0" w:firstLineChars="0" w:firstLine="567"/>
        <w:rPr>
          <w:rFonts w:ascii="宋体"/>
          <w:bCs/>
          <w:sz w:val="24"/>
          <w:szCs w:val="24"/>
        </w:rPr>
      </w:pPr>
      <w:r w:rsidRPr="00CF1C44">
        <w:rPr>
          <w:rFonts w:ascii="宋体" w:hAnsi="宋体" w:hint="eastAsia"/>
          <w:bCs/>
          <w:sz w:val="24"/>
          <w:szCs w:val="24"/>
        </w:rPr>
        <w:t>具有独立承担民事责任能力的投标人营业执照或相关部门的登记证明文件复印件；</w:t>
      </w:r>
      <w:r w:rsidRPr="00CF1C44">
        <w:rPr>
          <w:rFonts w:ascii="宋体" w:hAnsi="宋体"/>
          <w:bCs/>
          <w:sz w:val="24"/>
          <w:szCs w:val="24"/>
        </w:rPr>
        <w:t xml:space="preserve"> </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投标人法定代表人授权委托书</w:t>
      </w:r>
      <w:r w:rsidRPr="00CF1C44">
        <w:rPr>
          <w:rFonts w:ascii="宋体" w:hAnsi="宋体" w:hint="eastAsia"/>
          <w:sz w:val="24"/>
          <w:szCs w:val="24"/>
        </w:rPr>
        <w:t>（</w:t>
      </w:r>
      <w:r w:rsidRPr="00CF1C44">
        <w:rPr>
          <w:rFonts w:ascii="宋体" w:hAnsi="宋体" w:hint="eastAsia"/>
          <w:b/>
          <w:bCs/>
          <w:sz w:val="24"/>
          <w:szCs w:val="24"/>
        </w:rPr>
        <w:t>格式见附件，法定代表人亲自参加投标的除外</w:t>
      </w:r>
      <w:r w:rsidRPr="00CF1C44">
        <w:rPr>
          <w:rFonts w:ascii="宋体" w:hAnsi="宋体" w:hint="eastAsia"/>
          <w:sz w:val="24"/>
          <w:szCs w:val="24"/>
        </w:rPr>
        <w:t>）；</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投标人法定代表人身份证复印件；</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lastRenderedPageBreak/>
        <w:t>投标人法定代表人授权代表身份证复印件（</w:t>
      </w:r>
      <w:r w:rsidRPr="00CF1C44">
        <w:rPr>
          <w:rFonts w:ascii="宋体" w:hAnsi="宋体" w:hint="eastAsia"/>
          <w:b/>
          <w:bCs/>
          <w:sz w:val="24"/>
          <w:szCs w:val="24"/>
        </w:rPr>
        <w:t>法定代表人亲自参加投标的除外</w:t>
      </w:r>
      <w:r w:rsidRPr="00CF1C44">
        <w:rPr>
          <w:rFonts w:ascii="宋体" w:hAnsi="宋体" w:hint="eastAsia"/>
          <w:bCs/>
          <w:sz w:val="24"/>
          <w:szCs w:val="24"/>
        </w:rPr>
        <w:t>）</w:t>
      </w:r>
      <w:r w:rsidRPr="00CF1C44">
        <w:rPr>
          <w:rFonts w:ascii="宋体" w:hAnsi="宋体" w:hint="eastAsia"/>
          <w:sz w:val="24"/>
          <w:szCs w:val="24"/>
        </w:rPr>
        <w:t>；</w:t>
      </w:r>
    </w:p>
    <w:p w:rsidR="00CD5571" w:rsidRPr="007B7CD5" w:rsidRDefault="00CD5571" w:rsidP="00CD5571">
      <w:pPr>
        <w:numPr>
          <w:ilvl w:val="1"/>
          <w:numId w:val="16"/>
        </w:numPr>
        <w:tabs>
          <w:tab w:val="clear" w:pos="990"/>
          <w:tab w:val="left" w:pos="945"/>
          <w:tab w:val="num" w:pos="1276"/>
        </w:tabs>
        <w:spacing w:line="360" w:lineRule="auto"/>
        <w:ind w:left="0" w:firstLineChars="218" w:firstLine="523"/>
        <w:rPr>
          <w:rFonts w:ascii="宋体" w:hAnsi="宋体" w:hint="eastAsia"/>
          <w:bCs/>
          <w:sz w:val="24"/>
          <w:szCs w:val="24"/>
        </w:rPr>
      </w:pPr>
      <w:r w:rsidRPr="00CD5571">
        <w:rPr>
          <w:rFonts w:ascii="宋体" w:hAnsi="宋体" w:hint="eastAsia"/>
          <w:bCs/>
          <w:sz w:val="24"/>
          <w:szCs w:val="24"/>
        </w:rPr>
        <w:t>投标人连续三个月</w:t>
      </w:r>
      <w:r w:rsidRPr="00CD5571">
        <w:rPr>
          <w:rFonts w:ascii="宋体" w:hAnsi="宋体"/>
          <w:bCs/>
          <w:sz w:val="24"/>
          <w:szCs w:val="24"/>
        </w:rPr>
        <w:t>(</w:t>
      </w:r>
      <w:r w:rsidRPr="00CD5571">
        <w:rPr>
          <w:rFonts w:ascii="宋体" w:hAnsi="宋体" w:hint="eastAsia"/>
          <w:bCs/>
          <w:sz w:val="24"/>
          <w:szCs w:val="24"/>
        </w:rPr>
        <w:t>至少包含近三个月中任意一个月份</w:t>
      </w:r>
      <w:r w:rsidRPr="00CD5571">
        <w:rPr>
          <w:rFonts w:ascii="宋体" w:hAnsi="宋体"/>
          <w:bCs/>
          <w:sz w:val="24"/>
          <w:szCs w:val="24"/>
        </w:rPr>
        <w:t>(</w:t>
      </w:r>
      <w:r w:rsidRPr="00CD5571">
        <w:rPr>
          <w:rFonts w:ascii="宋体" w:hAnsi="宋体" w:hint="eastAsia"/>
          <w:bCs/>
          <w:sz w:val="24"/>
          <w:szCs w:val="24"/>
        </w:rPr>
        <w:t>不含投标当月</w:t>
      </w:r>
      <w:r w:rsidRPr="00CD5571">
        <w:rPr>
          <w:rFonts w:ascii="宋体" w:hAnsi="宋体"/>
          <w:bCs/>
          <w:sz w:val="24"/>
          <w:szCs w:val="24"/>
        </w:rPr>
        <w:t>))</w:t>
      </w:r>
      <w:r w:rsidRPr="00CD5571">
        <w:rPr>
          <w:rFonts w:ascii="宋体" w:hAnsi="宋体" w:hint="eastAsia"/>
          <w:bCs/>
          <w:sz w:val="24"/>
          <w:szCs w:val="24"/>
        </w:rPr>
        <w:t>为其法定代表人授权代表缴纳社保的证明复印件（法定代表人亲自参加投标的除外）</w:t>
      </w:r>
      <w:r w:rsidRPr="007B7CD5">
        <w:rPr>
          <w:rFonts w:ascii="宋体" w:hAnsi="宋体" w:hint="eastAsia"/>
          <w:bCs/>
          <w:sz w:val="24"/>
          <w:szCs w:val="24"/>
        </w:rPr>
        <w:t>；</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投标人近三个月中任意一个月份</w:t>
      </w:r>
      <w:r w:rsidRPr="00CF1C44">
        <w:rPr>
          <w:rFonts w:ascii="宋体" w:hAnsi="宋体"/>
          <w:bCs/>
          <w:sz w:val="24"/>
          <w:szCs w:val="24"/>
        </w:rPr>
        <w:t>(</w:t>
      </w:r>
      <w:r w:rsidRPr="00CF1C44">
        <w:rPr>
          <w:rFonts w:ascii="宋体" w:hAnsi="宋体" w:hint="eastAsia"/>
          <w:bCs/>
          <w:sz w:val="24"/>
          <w:szCs w:val="24"/>
        </w:rPr>
        <w:t>不含投标当月</w:t>
      </w:r>
      <w:r w:rsidRPr="00CF1C44">
        <w:rPr>
          <w:rFonts w:ascii="宋体" w:hAnsi="宋体"/>
          <w:bCs/>
          <w:sz w:val="24"/>
          <w:szCs w:val="24"/>
        </w:rPr>
        <w:t>)</w:t>
      </w:r>
      <w:r w:rsidRPr="00CF1C44">
        <w:rPr>
          <w:rFonts w:ascii="宋体" w:hAnsi="宋体" w:hint="eastAsia"/>
          <w:bCs/>
          <w:sz w:val="24"/>
          <w:szCs w:val="24"/>
        </w:rPr>
        <w:t>的财务状况报告（资产负债表和利润表）或由会计师事务所出具的近两年</w:t>
      </w:r>
      <w:r w:rsidR="00E142CB" w:rsidRPr="00CF1C44">
        <w:rPr>
          <w:rFonts w:ascii="宋体" w:hAnsi="宋体" w:hint="eastAsia"/>
          <w:bCs/>
          <w:sz w:val="24"/>
          <w:szCs w:val="24"/>
        </w:rPr>
        <w:t>中</w:t>
      </w:r>
      <w:r w:rsidR="004A6F5F" w:rsidRPr="00CF1C44">
        <w:rPr>
          <w:rFonts w:ascii="宋体" w:hAnsi="宋体" w:hint="eastAsia"/>
          <w:bCs/>
          <w:sz w:val="24"/>
          <w:szCs w:val="24"/>
        </w:rPr>
        <w:t>任意一</w:t>
      </w:r>
      <w:r w:rsidR="00B54BD2" w:rsidRPr="00CF1C44">
        <w:rPr>
          <w:rFonts w:ascii="宋体" w:hAnsi="宋体" w:hint="eastAsia"/>
          <w:bCs/>
          <w:sz w:val="24"/>
          <w:szCs w:val="24"/>
        </w:rPr>
        <w:t>个</w:t>
      </w:r>
      <w:r w:rsidR="004A6F5F" w:rsidRPr="00CF1C44">
        <w:rPr>
          <w:rFonts w:ascii="宋体" w:hAnsi="宋体" w:hint="eastAsia"/>
          <w:bCs/>
          <w:sz w:val="24"/>
          <w:szCs w:val="24"/>
        </w:rPr>
        <w:t>年度</w:t>
      </w:r>
      <w:r w:rsidRPr="00CF1C44">
        <w:rPr>
          <w:rFonts w:ascii="宋体" w:hAnsi="宋体" w:hint="eastAsia"/>
          <w:bCs/>
          <w:sz w:val="24"/>
          <w:szCs w:val="24"/>
        </w:rPr>
        <w:t>的审计报告和所附已审财务报告复印件；</w:t>
      </w:r>
      <w:r w:rsidRPr="00CF1C44">
        <w:rPr>
          <w:rFonts w:ascii="宋体" w:hAnsi="宋体"/>
          <w:bCs/>
          <w:sz w:val="24"/>
          <w:szCs w:val="24"/>
        </w:rPr>
        <w:t xml:space="preserve"> </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投标人近三个月中任意一个月份</w:t>
      </w:r>
      <w:r w:rsidRPr="00CF1C44">
        <w:rPr>
          <w:rFonts w:ascii="宋体" w:hAnsi="宋体"/>
          <w:bCs/>
          <w:sz w:val="24"/>
          <w:szCs w:val="24"/>
        </w:rPr>
        <w:t>(</w:t>
      </w:r>
      <w:r w:rsidRPr="00CF1C44">
        <w:rPr>
          <w:rFonts w:ascii="宋体" w:hAnsi="宋体" w:hint="eastAsia"/>
          <w:bCs/>
          <w:sz w:val="24"/>
          <w:szCs w:val="24"/>
        </w:rPr>
        <w:t>不含投标当月</w:t>
      </w:r>
      <w:r w:rsidRPr="00CF1C44">
        <w:rPr>
          <w:rFonts w:ascii="宋体" w:hAnsi="宋体"/>
          <w:bCs/>
          <w:sz w:val="24"/>
          <w:szCs w:val="24"/>
        </w:rPr>
        <w:t>)</w:t>
      </w:r>
      <w:r w:rsidRPr="00CF1C44">
        <w:rPr>
          <w:rFonts w:ascii="宋体" w:hAnsi="宋体" w:hint="eastAsia"/>
          <w:bCs/>
          <w:sz w:val="24"/>
          <w:szCs w:val="24"/>
        </w:rPr>
        <w:t>的依法缴纳税收的相关材料（提供相关主管部门证明或银行代扣证明）复印件；</w:t>
      </w:r>
    </w:p>
    <w:p w:rsidR="007021D1" w:rsidRPr="00CF1C44" w:rsidRDefault="007021D1"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投标人近三个月中任意一个月份</w:t>
      </w:r>
      <w:r w:rsidRPr="00CF1C44">
        <w:rPr>
          <w:rFonts w:ascii="宋体" w:hAnsi="宋体"/>
          <w:bCs/>
          <w:sz w:val="24"/>
          <w:szCs w:val="24"/>
        </w:rPr>
        <w:t>(</w:t>
      </w:r>
      <w:r w:rsidRPr="00CF1C44">
        <w:rPr>
          <w:rFonts w:ascii="宋体" w:hAnsi="宋体" w:hint="eastAsia"/>
          <w:bCs/>
          <w:sz w:val="24"/>
          <w:szCs w:val="24"/>
        </w:rPr>
        <w:t>不含投标当月</w:t>
      </w:r>
      <w:r w:rsidRPr="00CF1C44">
        <w:rPr>
          <w:rFonts w:ascii="宋体" w:hAnsi="宋体"/>
          <w:bCs/>
          <w:sz w:val="24"/>
          <w:szCs w:val="24"/>
        </w:rPr>
        <w:t>)</w:t>
      </w:r>
      <w:r w:rsidRPr="00CF1C44">
        <w:rPr>
          <w:rFonts w:ascii="宋体" w:hAnsi="宋体" w:hint="eastAsia"/>
          <w:bCs/>
          <w:sz w:val="24"/>
          <w:szCs w:val="24"/>
        </w:rPr>
        <w:t>的依法缴纳社会保障资金的相关材料（提供相关主管部门证明或银行代扣证明）复印件；</w:t>
      </w:r>
    </w:p>
    <w:p w:rsidR="002600E5" w:rsidRDefault="002367B7" w:rsidP="002600E5">
      <w:pPr>
        <w:numPr>
          <w:ilvl w:val="1"/>
          <w:numId w:val="16"/>
        </w:numPr>
        <w:tabs>
          <w:tab w:val="clear" w:pos="990"/>
          <w:tab w:val="left" w:pos="945"/>
          <w:tab w:val="num" w:pos="1276"/>
        </w:tabs>
        <w:spacing w:line="360" w:lineRule="auto"/>
        <w:ind w:left="0" w:firstLineChars="218" w:firstLine="523"/>
        <w:rPr>
          <w:rFonts w:ascii="宋体" w:hAnsi="宋体" w:hint="eastAsia"/>
          <w:bCs/>
          <w:sz w:val="24"/>
          <w:szCs w:val="24"/>
        </w:rPr>
      </w:pPr>
      <w:r w:rsidRPr="00CF1C44">
        <w:rPr>
          <w:rFonts w:ascii="宋体" w:hAnsi="宋体" w:hint="eastAsia"/>
          <w:bCs/>
          <w:sz w:val="24"/>
          <w:szCs w:val="24"/>
        </w:rPr>
        <w:t>承诺书（</w:t>
      </w:r>
      <w:r w:rsidRPr="002600E5">
        <w:rPr>
          <w:rFonts w:ascii="宋体" w:hAnsi="宋体" w:hint="eastAsia"/>
          <w:bCs/>
          <w:sz w:val="24"/>
          <w:szCs w:val="24"/>
        </w:rPr>
        <w:t>格式见附件</w:t>
      </w:r>
      <w:r w:rsidRPr="00CF1C44">
        <w:rPr>
          <w:rFonts w:ascii="宋体" w:hAnsi="宋体" w:hint="eastAsia"/>
          <w:bCs/>
          <w:sz w:val="24"/>
          <w:szCs w:val="24"/>
        </w:rPr>
        <w:t>）</w:t>
      </w:r>
      <w:r w:rsidR="007021D1" w:rsidRPr="00CF1C44">
        <w:rPr>
          <w:rFonts w:ascii="宋体" w:hAnsi="宋体" w:hint="eastAsia"/>
          <w:bCs/>
          <w:sz w:val="24"/>
          <w:szCs w:val="24"/>
        </w:rPr>
        <w:t>；</w:t>
      </w:r>
    </w:p>
    <w:p w:rsidR="007021D1" w:rsidRPr="00CF1C44" w:rsidRDefault="002367B7" w:rsidP="00391163">
      <w:pPr>
        <w:numPr>
          <w:ilvl w:val="1"/>
          <w:numId w:val="16"/>
        </w:numPr>
        <w:tabs>
          <w:tab w:val="clear" w:pos="990"/>
          <w:tab w:val="left" w:pos="945"/>
          <w:tab w:val="num" w:pos="1276"/>
        </w:tabs>
        <w:spacing w:line="360" w:lineRule="auto"/>
        <w:ind w:left="0" w:firstLineChars="218" w:firstLine="523"/>
        <w:rPr>
          <w:rFonts w:ascii="宋体"/>
          <w:bCs/>
          <w:sz w:val="24"/>
          <w:szCs w:val="24"/>
        </w:rPr>
      </w:pPr>
      <w:r w:rsidRPr="00CF1C44">
        <w:rPr>
          <w:rFonts w:ascii="宋体" w:hAnsi="宋体" w:hint="eastAsia"/>
          <w:bCs/>
          <w:sz w:val="24"/>
          <w:szCs w:val="24"/>
        </w:rPr>
        <w:t>采购人要求的特定资质证明复印件（</w:t>
      </w:r>
      <w:r w:rsidRPr="002600E5">
        <w:rPr>
          <w:rFonts w:ascii="宋体" w:hAnsi="宋体" w:hint="eastAsia"/>
          <w:bCs/>
          <w:sz w:val="24"/>
          <w:szCs w:val="24"/>
        </w:rPr>
        <w:t>详见“投标邀请函”-“投标人资格要求”之</w:t>
      </w:r>
      <w:r w:rsidRPr="00CF1C44">
        <w:rPr>
          <w:rFonts w:ascii="宋体" w:hAnsi="宋体" w:hint="eastAsia"/>
          <w:b/>
          <w:bCs/>
          <w:sz w:val="24"/>
          <w:szCs w:val="24"/>
        </w:rPr>
        <w:t>3中要求）</w:t>
      </w:r>
      <w:r w:rsidR="007021D1" w:rsidRPr="00CF1C44">
        <w:rPr>
          <w:rFonts w:ascii="宋体" w:hAnsi="宋体" w:hint="eastAsia"/>
          <w:bCs/>
          <w:sz w:val="24"/>
          <w:szCs w:val="24"/>
        </w:rPr>
        <w:t>。</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开标一览表（格式见附件）</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明细报价表（</w:t>
      </w:r>
      <w:r w:rsidRPr="00CF1C44">
        <w:rPr>
          <w:rFonts w:ascii="宋体" w:hAnsi="宋体" w:hint="eastAsia"/>
          <w:b/>
          <w:bCs/>
          <w:sz w:val="24"/>
          <w:szCs w:val="24"/>
        </w:rPr>
        <w:t>格式见附件</w:t>
      </w:r>
      <w:r w:rsidRPr="00CF1C44">
        <w:rPr>
          <w:rFonts w:ascii="宋体" w:hAnsi="宋体" w:hint="eastAsia"/>
          <w:bCs/>
          <w:sz w:val="24"/>
          <w:szCs w:val="24"/>
        </w:rPr>
        <w:t>）</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投标偏离表（</w:t>
      </w:r>
      <w:r w:rsidRPr="00CF1C44">
        <w:rPr>
          <w:rFonts w:ascii="宋体" w:hAnsi="宋体" w:hint="eastAsia"/>
          <w:b/>
          <w:bCs/>
          <w:sz w:val="24"/>
          <w:szCs w:val="24"/>
        </w:rPr>
        <w:t>格式见附件</w:t>
      </w:r>
      <w:r w:rsidRPr="00CF1C44">
        <w:rPr>
          <w:rFonts w:ascii="宋体" w:hAnsi="宋体" w:hint="eastAsia"/>
          <w:bCs/>
          <w:sz w:val="24"/>
          <w:szCs w:val="24"/>
        </w:rPr>
        <w:t>）</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评分标准中对应的其它所需证明材料（</w:t>
      </w:r>
      <w:r w:rsidRPr="00CF1C44">
        <w:rPr>
          <w:rFonts w:ascii="宋体" w:hAnsi="宋体" w:hint="eastAsia"/>
          <w:b/>
          <w:bCs/>
          <w:sz w:val="24"/>
          <w:szCs w:val="24"/>
        </w:rPr>
        <w:t>如有自行添加</w:t>
      </w:r>
      <w:r w:rsidRPr="00CF1C44">
        <w:rPr>
          <w:rFonts w:ascii="宋体" w:hAnsi="宋体" w:hint="eastAsia"/>
          <w:bCs/>
          <w:sz w:val="24"/>
          <w:szCs w:val="24"/>
        </w:rPr>
        <w:t>）</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要求采购人提供的配合（</w:t>
      </w:r>
      <w:r w:rsidRPr="00CF1C44">
        <w:rPr>
          <w:rFonts w:ascii="宋体" w:hAnsi="宋体" w:hint="eastAsia"/>
          <w:b/>
          <w:bCs/>
          <w:sz w:val="24"/>
          <w:szCs w:val="24"/>
        </w:rPr>
        <w:t>如有自拟并自行添加</w:t>
      </w:r>
      <w:r w:rsidRPr="00CF1C44">
        <w:rPr>
          <w:rFonts w:ascii="宋体" w:hAnsi="宋体" w:hint="eastAsia"/>
          <w:bCs/>
          <w:sz w:val="24"/>
          <w:szCs w:val="24"/>
        </w:rPr>
        <w:t>）</w:t>
      </w:r>
    </w:p>
    <w:p w:rsidR="007021D1" w:rsidRPr="00CF1C44" w:rsidRDefault="007021D1" w:rsidP="00391163">
      <w:pPr>
        <w:numPr>
          <w:ilvl w:val="0"/>
          <w:numId w:val="16"/>
        </w:numPr>
        <w:tabs>
          <w:tab w:val="clear" w:pos="630"/>
          <w:tab w:val="left" w:pos="525"/>
          <w:tab w:val="left" w:pos="945"/>
        </w:tabs>
        <w:spacing w:line="360" w:lineRule="auto"/>
        <w:ind w:left="1" w:firstLineChars="218" w:firstLine="523"/>
        <w:rPr>
          <w:rFonts w:ascii="宋体" w:hAnsi="宋体"/>
          <w:bCs/>
          <w:sz w:val="24"/>
          <w:szCs w:val="24"/>
        </w:rPr>
      </w:pPr>
      <w:r w:rsidRPr="00CF1C44">
        <w:rPr>
          <w:rFonts w:ascii="宋体" w:hAnsi="宋体" w:hint="eastAsia"/>
          <w:bCs/>
          <w:sz w:val="24"/>
          <w:szCs w:val="24"/>
        </w:rPr>
        <w:t>其它（</w:t>
      </w:r>
      <w:r w:rsidRPr="00CF1C44">
        <w:rPr>
          <w:rFonts w:ascii="宋体" w:hAnsi="宋体" w:hint="eastAsia"/>
          <w:b/>
          <w:bCs/>
          <w:sz w:val="24"/>
          <w:szCs w:val="24"/>
        </w:rPr>
        <w:t>投标人认为有必要提供的声明和文件，如有自拟并自行添加</w:t>
      </w:r>
      <w:r w:rsidRPr="00CF1C44">
        <w:rPr>
          <w:rFonts w:ascii="宋体" w:hAnsi="宋体" w:hint="eastAsia"/>
          <w:bCs/>
          <w:sz w:val="24"/>
          <w:szCs w:val="24"/>
        </w:rPr>
        <w:t>）</w:t>
      </w:r>
    </w:p>
    <w:p w:rsidR="007021D1" w:rsidRPr="00CF1C44" w:rsidRDefault="007021D1" w:rsidP="001B5D8F">
      <w:pPr>
        <w:tabs>
          <w:tab w:val="left" w:pos="945"/>
        </w:tabs>
        <w:spacing w:line="360" w:lineRule="auto"/>
        <w:ind w:firstLineChars="200" w:firstLine="480"/>
        <w:rPr>
          <w:rFonts w:ascii="宋体"/>
          <w:bCs/>
          <w:sz w:val="24"/>
          <w:szCs w:val="24"/>
        </w:rPr>
      </w:pPr>
      <w:r w:rsidRPr="00CF1C44">
        <w:rPr>
          <w:rFonts w:ascii="宋体" w:hAnsi="宋体" w:hint="eastAsia"/>
          <w:bCs/>
          <w:sz w:val="24"/>
          <w:szCs w:val="24"/>
        </w:rPr>
        <w:t>上述</w:t>
      </w:r>
      <w:r w:rsidRPr="00CF1C44">
        <w:rPr>
          <w:rFonts w:ascii="宋体" w:hAnsi="宋体"/>
          <w:bCs/>
          <w:sz w:val="24"/>
          <w:szCs w:val="24"/>
        </w:rPr>
        <w:t>1-</w:t>
      </w:r>
      <w:r w:rsidR="00373193" w:rsidRPr="00CF1C44">
        <w:rPr>
          <w:rFonts w:ascii="宋体" w:hAnsi="宋体" w:hint="eastAsia"/>
          <w:bCs/>
          <w:sz w:val="24"/>
          <w:szCs w:val="24"/>
        </w:rPr>
        <w:t>5</w:t>
      </w:r>
      <w:r w:rsidRPr="00CF1C44">
        <w:rPr>
          <w:rFonts w:ascii="宋体" w:hAnsi="宋体" w:hint="eastAsia"/>
          <w:bCs/>
          <w:sz w:val="24"/>
          <w:szCs w:val="24"/>
        </w:rPr>
        <w:t>项投标人必须按要求全部提供，否则投标文件无效。</w:t>
      </w:r>
      <w:r w:rsidRPr="00CF1C44">
        <w:rPr>
          <w:rFonts w:ascii="Tahoma" w:hAnsi="Tahoma" w:cs="Tahoma" w:hint="eastAsia"/>
          <w:sz w:val="24"/>
          <w:szCs w:val="24"/>
        </w:rPr>
        <w:t>如上述资格证明文件遇年检、换证，则必须提供法定年检、换证单位出具的有效证明复印件。如上述资格证明文件第</w:t>
      </w:r>
      <w:r w:rsidRPr="00CF1C44">
        <w:rPr>
          <w:rFonts w:ascii="宋体" w:hAnsi="宋体" w:cs="Tahoma" w:hint="eastAsia"/>
          <w:sz w:val="24"/>
          <w:szCs w:val="24"/>
        </w:rPr>
        <w:t>（</w:t>
      </w:r>
      <w:r w:rsidRPr="00CF1C44">
        <w:rPr>
          <w:rFonts w:ascii="宋体" w:hAnsi="宋体" w:cs="Tahoma"/>
          <w:sz w:val="24"/>
          <w:szCs w:val="24"/>
        </w:rPr>
        <w:t>6</w:t>
      </w:r>
      <w:r w:rsidRPr="00CF1C44">
        <w:rPr>
          <w:rFonts w:ascii="宋体" w:hAnsi="宋体" w:cs="Tahoma" w:hint="eastAsia"/>
          <w:sz w:val="24"/>
          <w:szCs w:val="24"/>
        </w:rPr>
        <w:t>）（</w:t>
      </w:r>
      <w:r w:rsidRPr="00CF1C44">
        <w:rPr>
          <w:rFonts w:ascii="宋体" w:hAnsi="宋体" w:cs="Tahoma"/>
          <w:sz w:val="24"/>
          <w:szCs w:val="24"/>
        </w:rPr>
        <w:t>7</w:t>
      </w:r>
      <w:r w:rsidRPr="00CF1C44">
        <w:rPr>
          <w:rFonts w:ascii="宋体" w:hAnsi="宋体" w:cs="Tahoma" w:hint="eastAsia"/>
          <w:sz w:val="24"/>
          <w:szCs w:val="24"/>
        </w:rPr>
        <w:t>）</w:t>
      </w:r>
      <w:r w:rsidR="00A0005C" w:rsidRPr="00CF1C44">
        <w:rPr>
          <w:rFonts w:ascii="宋体" w:hAnsi="宋体" w:cs="Tahoma" w:hint="eastAsia"/>
          <w:sz w:val="24"/>
          <w:szCs w:val="24"/>
        </w:rPr>
        <w:t>（8）</w:t>
      </w:r>
      <w:r w:rsidR="006C72BF" w:rsidRPr="00CF1C44">
        <w:rPr>
          <w:rFonts w:ascii="宋体" w:hAnsi="宋体" w:cs="Tahoma" w:hint="eastAsia"/>
          <w:sz w:val="24"/>
          <w:szCs w:val="24"/>
        </w:rPr>
        <w:t>（9）四</w:t>
      </w:r>
      <w:r w:rsidRPr="00CF1C44">
        <w:rPr>
          <w:rFonts w:ascii="Tahoma" w:hAnsi="Tahoma" w:cs="Tahoma" w:hint="eastAsia"/>
          <w:sz w:val="24"/>
          <w:szCs w:val="24"/>
        </w:rPr>
        <w:t>项遇有国家相关政策规定可不具备的，必须提供相关政策规定或相关单位出具的有效证明复印件。</w:t>
      </w:r>
      <w:r w:rsidRPr="00CF1C44">
        <w:rPr>
          <w:rFonts w:ascii="宋体" w:hAnsi="宋体" w:hint="eastAsia"/>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7021D1" w:rsidRPr="00CF1C44" w:rsidRDefault="007021D1" w:rsidP="001B5D8F">
      <w:pPr>
        <w:spacing w:line="360" w:lineRule="auto"/>
        <w:ind w:firstLineChars="200" w:firstLine="480"/>
        <w:rPr>
          <w:rFonts w:ascii="黑体" w:eastAsia="黑体" w:hAnsi="宋体"/>
          <w:bCs/>
          <w:sz w:val="24"/>
          <w:szCs w:val="24"/>
        </w:rPr>
      </w:pPr>
      <w:r w:rsidRPr="00CF1C44">
        <w:rPr>
          <w:rFonts w:ascii="黑体" w:eastAsia="黑体" w:hAnsi="宋体" w:hint="eastAsia"/>
          <w:bCs/>
          <w:sz w:val="24"/>
          <w:szCs w:val="24"/>
        </w:rPr>
        <w:t>（六）</w:t>
      </w:r>
      <w:r w:rsidRPr="00CF1C44">
        <w:rPr>
          <w:rFonts w:ascii="黑体" w:eastAsia="黑体" w:hAnsi="宋体"/>
          <w:bCs/>
          <w:sz w:val="24"/>
          <w:szCs w:val="24"/>
        </w:rPr>
        <w:t xml:space="preserve"> </w:t>
      </w:r>
      <w:r w:rsidRPr="00CF1C44">
        <w:rPr>
          <w:rFonts w:ascii="黑体" w:eastAsia="黑体" w:hAnsi="宋体" w:hint="eastAsia"/>
          <w:bCs/>
          <w:sz w:val="24"/>
          <w:szCs w:val="24"/>
        </w:rPr>
        <w:t>投标文件的制作：</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所有文件、往来函件均应使用简体中文（规格、型号辅助符号例外）。</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投标文件由投标人按要求参考给定格式如实填写（编写），须有投标人（盖章）、法定代表人或法定代表人授权代表签字或盖章，方为有效，未尽事宜可自行补充。</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int="eastAsia"/>
          <w:sz w:val="24"/>
          <w:szCs w:val="24"/>
          <w:lang w:val="zh-CN"/>
        </w:rPr>
        <w:t>如无特别说明，</w:t>
      </w:r>
      <w:r w:rsidRPr="00CF1C44">
        <w:rPr>
          <w:rFonts w:ascii="宋体" w:hAnsi="宋体" w:hint="eastAsia"/>
          <w:bCs/>
          <w:sz w:val="24"/>
          <w:szCs w:val="24"/>
        </w:rPr>
        <w:t>投标人报价一律以人民币为投标结算货币</w:t>
      </w:r>
      <w:r w:rsidRPr="00CF1C44">
        <w:rPr>
          <w:rFonts w:ascii="宋体"/>
          <w:bCs/>
          <w:sz w:val="24"/>
          <w:szCs w:val="24"/>
        </w:rPr>
        <w:t>,</w:t>
      </w:r>
      <w:r w:rsidRPr="00CF1C44">
        <w:rPr>
          <w:rFonts w:ascii="宋体" w:hAnsi="宋体" w:hint="eastAsia"/>
          <w:bCs/>
          <w:sz w:val="24"/>
          <w:szCs w:val="24"/>
        </w:rPr>
        <w:t>结算单位为“元”。</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投标文件应用不褪色的墨水书写或打印。</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投标文件应按照“投标文件的组成”顺序制作，并编制目录、页码，装订成册。</w:t>
      </w:r>
    </w:p>
    <w:p w:rsidR="007021D1" w:rsidRPr="00CF1C44" w:rsidRDefault="00953B22"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lastRenderedPageBreak/>
        <w:t>投标文件一式陆份，正本壹份、副本伍</w:t>
      </w:r>
      <w:r w:rsidR="00FD3A7C" w:rsidRPr="00CF1C44">
        <w:rPr>
          <w:rFonts w:ascii="宋体" w:hAnsi="宋体" w:hint="eastAsia"/>
          <w:bCs/>
          <w:sz w:val="24"/>
          <w:szCs w:val="24"/>
        </w:rPr>
        <w:t>份</w:t>
      </w:r>
      <w:r w:rsidR="007021D1" w:rsidRPr="00CF1C44">
        <w:rPr>
          <w:rFonts w:ascii="宋体" w:hAnsi="宋体" w:hint="eastAsia"/>
          <w:bCs/>
          <w:sz w:val="24"/>
          <w:szCs w:val="24"/>
        </w:rPr>
        <w:t>，并注明“正本”、“副本”字样，密封，同时注明投标人名称。</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投标文件不应有涂改、增删和潦草之处，如有必须修改时，修改处必须有投标人盖章、法定代表人或法定代表人授权代表的签字。</w:t>
      </w:r>
    </w:p>
    <w:p w:rsidR="007021D1" w:rsidRPr="00CF1C44" w:rsidRDefault="007021D1" w:rsidP="00391163">
      <w:pPr>
        <w:numPr>
          <w:ilvl w:val="0"/>
          <w:numId w:val="17"/>
        </w:numPr>
        <w:tabs>
          <w:tab w:val="clear" w:pos="898"/>
          <w:tab w:val="num" w:pos="525"/>
          <w:tab w:val="left" w:pos="945"/>
        </w:tabs>
        <w:spacing w:line="360" w:lineRule="auto"/>
        <w:ind w:left="0" w:firstLineChars="218" w:firstLine="523"/>
        <w:rPr>
          <w:rFonts w:ascii="宋体"/>
          <w:bCs/>
          <w:sz w:val="24"/>
          <w:szCs w:val="24"/>
        </w:rPr>
      </w:pPr>
      <w:r w:rsidRPr="00CF1C44">
        <w:rPr>
          <w:rFonts w:ascii="宋体" w:hAnsi="宋体" w:hint="eastAsia"/>
          <w:bCs/>
          <w:sz w:val="24"/>
          <w:szCs w:val="24"/>
        </w:rPr>
        <w:t>投标费用自理。</w:t>
      </w:r>
    </w:p>
    <w:p w:rsidR="007021D1" w:rsidRPr="00CF1C44" w:rsidRDefault="007021D1" w:rsidP="001B5D8F">
      <w:pPr>
        <w:tabs>
          <w:tab w:val="left" w:pos="945"/>
        </w:tabs>
        <w:spacing w:line="360" w:lineRule="auto"/>
        <w:ind w:firstLineChars="200" w:firstLine="480"/>
        <w:rPr>
          <w:rFonts w:ascii="黑体" w:eastAsia="黑体" w:hAnsi="宋体"/>
          <w:bCs/>
          <w:sz w:val="24"/>
          <w:szCs w:val="24"/>
        </w:rPr>
      </w:pPr>
      <w:r w:rsidRPr="00CF1C44">
        <w:rPr>
          <w:rFonts w:ascii="黑体" w:eastAsia="黑体" w:hAnsi="宋体" w:hint="eastAsia"/>
          <w:bCs/>
          <w:sz w:val="24"/>
          <w:szCs w:val="24"/>
        </w:rPr>
        <w:t>（七）</w:t>
      </w:r>
      <w:r w:rsidRPr="00CF1C44">
        <w:rPr>
          <w:rFonts w:ascii="黑体" w:eastAsia="黑体" w:hAnsi="宋体"/>
          <w:bCs/>
          <w:sz w:val="24"/>
          <w:szCs w:val="24"/>
        </w:rPr>
        <w:t xml:space="preserve"> </w:t>
      </w:r>
      <w:r w:rsidRPr="00CF1C44">
        <w:rPr>
          <w:rFonts w:ascii="黑体" w:eastAsia="黑体" w:hAnsi="宋体" w:hint="eastAsia"/>
          <w:bCs/>
          <w:sz w:val="24"/>
          <w:szCs w:val="24"/>
        </w:rPr>
        <w:t>无效投标文件的确认：</w:t>
      </w:r>
    </w:p>
    <w:p w:rsidR="007021D1" w:rsidRPr="00CF1C44" w:rsidRDefault="007021D1" w:rsidP="001B5D8F">
      <w:pPr>
        <w:tabs>
          <w:tab w:val="left" w:pos="945"/>
        </w:tabs>
        <w:spacing w:line="360" w:lineRule="auto"/>
        <w:ind w:firstLineChars="200" w:firstLine="480"/>
        <w:rPr>
          <w:rFonts w:ascii="黑体" w:eastAsia="黑体" w:hAnsi="宋体"/>
          <w:bCs/>
          <w:sz w:val="24"/>
          <w:szCs w:val="24"/>
        </w:rPr>
      </w:pPr>
      <w:r w:rsidRPr="00CF1C44">
        <w:rPr>
          <w:rFonts w:ascii="宋体" w:hAnsi="宋体" w:hint="eastAsia"/>
          <w:bCs/>
          <w:sz w:val="24"/>
          <w:szCs w:val="24"/>
        </w:rPr>
        <w:t>投标人有下列情况之一者，投标文件无效：</w:t>
      </w:r>
    </w:p>
    <w:p w:rsidR="007021D1" w:rsidRPr="00CF1C44" w:rsidRDefault="007021D1" w:rsidP="007F2346">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未按规定交纳投标保证金的；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投标文件未按规定的期限、地点送达的；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投标文件未按要求密封、签署、盖章的；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投标人的法定代表人授权代表，无法定代表人授权委托书的；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int="eastAsia"/>
          <w:bCs/>
          <w:sz w:val="24"/>
          <w:szCs w:val="24"/>
        </w:rPr>
      </w:pPr>
      <w:r w:rsidRPr="00CF1C44">
        <w:rPr>
          <w:rFonts w:ascii="宋体" w:hAnsi="宋体" w:hint="eastAsia"/>
          <w:bCs/>
          <w:sz w:val="24"/>
          <w:szCs w:val="24"/>
        </w:rPr>
        <w:t>不具备招标文件中规定的资格要求或未按招标文件规定的要求提供资格、资信证明文件的；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sz w:val="24"/>
          <w:szCs w:val="24"/>
        </w:rPr>
        <w:t>被“信用中国”网站（</w:t>
      </w:r>
      <w:hyperlink r:id="rId11" w:history="1">
        <w:r w:rsidRPr="00CF1C44">
          <w:rPr>
            <w:rFonts w:ascii="宋体" w:hAnsi="宋体" w:hint="eastAsia"/>
            <w:sz w:val="24"/>
            <w:szCs w:val="24"/>
          </w:rPr>
          <w:t>www.creditchina.gov.cn</w:t>
        </w:r>
      </w:hyperlink>
      <w:r w:rsidRPr="00CF1C44">
        <w:rPr>
          <w:rFonts w:ascii="宋体" w:hAnsi="宋体" w:hint="eastAsia"/>
          <w:sz w:val="24"/>
          <w:szCs w:val="24"/>
        </w:rPr>
        <w:t>）列入失信执行人、重大税收违法案件当事人名单、政府采购严重违法失信行为记录名单的；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投标文件未按招标文件规定的内容和要求填写的；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投标文件书写潦草、字迹模糊不清、无法辨认的；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投标文件中有招标文件未允许提供的选择性内容；</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不同投标人委托同一单位或者个人办理投标事宜的；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int="eastAsia"/>
          <w:bCs/>
          <w:sz w:val="24"/>
          <w:szCs w:val="24"/>
        </w:rPr>
      </w:pPr>
      <w:r w:rsidRPr="00CF1C44">
        <w:rPr>
          <w:rFonts w:ascii="宋体" w:hAnsi="宋体" w:hint="eastAsia"/>
          <w:bCs/>
          <w:sz w:val="24"/>
          <w:szCs w:val="24"/>
        </w:rPr>
        <w:t>不同投标人的单位负责人为同一人或者存在直接控股、管理关系的；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不同投标人的投标文件的装订形式、纸张情况、目录序号、排版格式、文字风格等存在明显的相似性或一致性，特征显示由同一单位或者同一个人编制的；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不同投标人投标文件内容存在非正常一致、项目组成员出现同一人、投标文件中错误（或异常）一致或雷同、电子文档信息一致或雷同的、投标报价呈规律性差异的；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不同投标人的投标资料相互混装、不同投标人的投标保证金由同一企业或同一账户资金缴纳、不同投标人的委托代理人、项目负责人以及其他相关人员有在同一个单位缴纳社会保险、同一投标文件中单位名称落款与公章不是同一单位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项目（标段）投标总价超过本项目（标段）预算或最高限价的；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提供虚假材料的（包括工商营业执照、财务报表、资格证明文件等）；</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投标文件含有采购人不能接受的附加条件的；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评标委员会认定投标人的报价明显低于其他通过符合性审查投标人的报价，有可能影</w:t>
      </w:r>
      <w:r w:rsidRPr="00CF1C44">
        <w:rPr>
          <w:rFonts w:ascii="宋体" w:hAnsi="宋体" w:hint="eastAsia"/>
          <w:bCs/>
          <w:sz w:val="24"/>
          <w:szCs w:val="24"/>
        </w:rPr>
        <w:lastRenderedPageBreak/>
        <w:t>响产品质量或者不能诚信履约，且投标人不能应评标委员会要求在评标现场合理的时间内提供书面说明（必要时评标委员会可要求投标人提交相关证明材料）证明其报价合理性的；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除单一来源采购项目外，为采购项目提供整体设计、规范编制或者项目管理、监理、检测等服务的；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投标文件内容不全或不符合招标文件中规定的其它实质性要求的；</w:t>
      </w:r>
    </w:p>
    <w:p w:rsidR="006C72BF" w:rsidRPr="00CF1C44" w:rsidRDefault="006C72BF" w:rsidP="006C72BF">
      <w:pPr>
        <w:numPr>
          <w:ilvl w:val="0"/>
          <w:numId w:val="5"/>
        </w:numPr>
        <w:tabs>
          <w:tab w:val="clear" w:pos="762"/>
          <w:tab w:val="num"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法律法规和招标文件规定的其它无效情形。</w:t>
      </w:r>
    </w:p>
    <w:p w:rsidR="007021D1" w:rsidRPr="00CF1C44" w:rsidRDefault="007021D1" w:rsidP="001B5D8F">
      <w:pPr>
        <w:tabs>
          <w:tab w:val="left" w:pos="945"/>
        </w:tabs>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t>（八）</w:t>
      </w:r>
      <w:r w:rsidRPr="00CF1C44">
        <w:rPr>
          <w:rFonts w:ascii="黑体" w:eastAsia="黑体" w:hAnsi="宋体"/>
          <w:bCs/>
          <w:sz w:val="24"/>
          <w:szCs w:val="24"/>
        </w:rPr>
        <w:t xml:space="preserve"> </w:t>
      </w:r>
      <w:r w:rsidRPr="00CF1C44">
        <w:rPr>
          <w:rFonts w:ascii="黑体" w:eastAsia="黑体" w:hAnsi="宋体" w:hint="eastAsia"/>
          <w:bCs/>
          <w:sz w:val="24"/>
          <w:szCs w:val="24"/>
        </w:rPr>
        <w:t>开标、评标：</w:t>
      </w:r>
    </w:p>
    <w:p w:rsidR="007021D1" w:rsidRPr="00CF1C44" w:rsidRDefault="007021D1" w:rsidP="007F2346">
      <w:pPr>
        <w:numPr>
          <w:ilvl w:val="1"/>
          <w:numId w:val="10"/>
        </w:numPr>
        <w:tabs>
          <w:tab w:val="clear" w:pos="129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开标时由无锡市政府采购中心邀请公证机构或投标人代表查验投标文件的密封情况，经确认无误后，无锡市政府采购中心工作人员当众拆封，宣读、记录各投标人《开标一览表》</w:t>
      </w:r>
      <w:r w:rsidR="00E55274" w:rsidRPr="00CF1C44">
        <w:rPr>
          <w:rFonts w:ascii="宋体" w:hAnsi="宋体" w:hint="eastAsia"/>
          <w:bCs/>
          <w:sz w:val="24"/>
          <w:szCs w:val="24"/>
        </w:rPr>
        <w:t>。</w:t>
      </w:r>
      <w:r w:rsidR="003D5168" w:rsidRPr="00CF1C44">
        <w:rPr>
          <w:rFonts w:ascii="宋体" w:hAnsi="宋体" w:hint="eastAsia"/>
          <w:bCs/>
          <w:sz w:val="24"/>
          <w:szCs w:val="24"/>
        </w:rPr>
        <w:t>如有争议最终由评标委员会认定。</w:t>
      </w:r>
    </w:p>
    <w:p w:rsidR="007021D1" w:rsidRPr="00CF1C44" w:rsidRDefault="007021D1" w:rsidP="007F2346">
      <w:pPr>
        <w:numPr>
          <w:ilvl w:val="1"/>
          <w:numId w:val="10"/>
        </w:numPr>
        <w:tabs>
          <w:tab w:val="clear" w:pos="129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开标时，投标文件中开标一览表内容与投标文件中明细表内容不一致的，以开标一览表为准。</w:t>
      </w:r>
    </w:p>
    <w:p w:rsidR="007021D1" w:rsidRPr="00CF1C44" w:rsidRDefault="007021D1" w:rsidP="001B5D8F">
      <w:pPr>
        <w:tabs>
          <w:tab w:val="left" w:pos="945"/>
        </w:tabs>
        <w:spacing w:line="360" w:lineRule="auto"/>
        <w:ind w:left="1" w:firstLineChars="200" w:firstLine="480"/>
        <w:rPr>
          <w:rFonts w:ascii="宋体"/>
          <w:bCs/>
          <w:sz w:val="24"/>
          <w:szCs w:val="24"/>
        </w:rPr>
      </w:pPr>
      <w:r w:rsidRPr="00CF1C44">
        <w:rPr>
          <w:rFonts w:ascii="宋体" w:hAnsi="宋体" w:hint="eastAsia"/>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E1503B" w:rsidRPr="00CF1C44" w:rsidRDefault="007021D1" w:rsidP="00E1503B">
      <w:pPr>
        <w:numPr>
          <w:ilvl w:val="1"/>
          <w:numId w:val="10"/>
        </w:numPr>
        <w:tabs>
          <w:tab w:val="clear" w:pos="1290"/>
          <w:tab w:val="left" w:pos="525"/>
          <w:tab w:val="left" w:pos="945"/>
        </w:tabs>
        <w:spacing w:line="360" w:lineRule="auto"/>
        <w:ind w:left="1" w:firstLineChars="218" w:firstLine="523"/>
        <w:rPr>
          <w:rFonts w:ascii="宋体" w:hint="eastAsia"/>
          <w:bCs/>
          <w:sz w:val="24"/>
          <w:szCs w:val="24"/>
        </w:rPr>
      </w:pPr>
      <w:r w:rsidRPr="00CF1C44">
        <w:rPr>
          <w:rFonts w:ascii="宋体" w:hAnsi="宋体" w:hint="eastAsia"/>
          <w:bCs/>
          <w:sz w:val="24"/>
          <w:szCs w:val="24"/>
        </w:rPr>
        <w:t>正本与副本不符，以正本为准。</w:t>
      </w:r>
    </w:p>
    <w:p w:rsidR="00E1503B" w:rsidRPr="00CF1C44" w:rsidRDefault="00E1503B" w:rsidP="00E1503B">
      <w:pPr>
        <w:numPr>
          <w:ilvl w:val="1"/>
          <w:numId w:val="10"/>
        </w:numPr>
        <w:tabs>
          <w:tab w:val="clear" w:pos="1290"/>
          <w:tab w:val="left" w:pos="525"/>
          <w:tab w:val="left" w:pos="945"/>
        </w:tabs>
        <w:spacing w:line="360" w:lineRule="auto"/>
        <w:ind w:left="1" w:firstLineChars="218" w:firstLine="523"/>
        <w:rPr>
          <w:rFonts w:ascii="宋体" w:hAnsi="宋体"/>
          <w:bCs/>
          <w:sz w:val="24"/>
          <w:szCs w:val="24"/>
        </w:rPr>
      </w:pPr>
      <w:r w:rsidRPr="00CF1C44">
        <w:rPr>
          <w:rFonts w:ascii="宋体" w:hAnsi="宋体" w:hint="eastAsia"/>
          <w:bCs/>
          <w:sz w:val="24"/>
          <w:szCs w:val="24"/>
        </w:rPr>
        <w:t>投标人未参加开标的，视同认可开标结果。</w:t>
      </w:r>
    </w:p>
    <w:p w:rsidR="007021D1" w:rsidRPr="00CF1C44" w:rsidRDefault="007021D1" w:rsidP="007F2346">
      <w:pPr>
        <w:numPr>
          <w:ilvl w:val="1"/>
          <w:numId w:val="10"/>
        </w:numPr>
        <w:tabs>
          <w:tab w:val="clear" w:pos="129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评标程序</w:t>
      </w:r>
    </w:p>
    <w:p w:rsidR="007021D1" w:rsidRPr="00CF1C44" w:rsidRDefault="007021D1" w:rsidP="001B5D8F">
      <w:pPr>
        <w:tabs>
          <w:tab w:val="left" w:pos="945"/>
        </w:tabs>
        <w:spacing w:line="360" w:lineRule="auto"/>
        <w:ind w:firstLineChars="218" w:firstLine="523"/>
        <w:rPr>
          <w:rFonts w:ascii="宋体"/>
          <w:bCs/>
          <w:sz w:val="24"/>
          <w:szCs w:val="24"/>
        </w:rPr>
      </w:pPr>
      <w:r w:rsidRPr="00CF1C44">
        <w:rPr>
          <w:rFonts w:ascii="宋体" w:hAnsi="宋体" w:hint="eastAsia"/>
          <w:bCs/>
          <w:sz w:val="24"/>
          <w:szCs w:val="24"/>
        </w:rPr>
        <w:t>评标工作由无锡市政府采购中心负责组织，具体评标事务由依法组建的评标委员会负责。</w:t>
      </w:r>
    </w:p>
    <w:p w:rsidR="007021D1" w:rsidRPr="00CF1C44" w:rsidRDefault="007021D1" w:rsidP="001B5D8F">
      <w:pPr>
        <w:numPr>
          <w:ilvl w:val="0"/>
          <w:numId w:val="2"/>
        </w:numPr>
        <w:tabs>
          <w:tab w:val="clear" w:pos="1104"/>
          <w:tab w:val="num" w:pos="63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rPr>
        <w:t>投标文件初审。初审分为资格性检查和符合性检查。</w:t>
      </w:r>
    </w:p>
    <w:p w:rsidR="007021D1" w:rsidRPr="00CF1C44" w:rsidRDefault="007021D1" w:rsidP="00391163">
      <w:pPr>
        <w:numPr>
          <w:ilvl w:val="0"/>
          <w:numId w:val="19"/>
        </w:numPr>
        <w:tabs>
          <w:tab w:val="clear" w:pos="881"/>
          <w:tab w:val="num" w:pos="525"/>
          <w:tab w:val="left" w:pos="630"/>
          <w:tab w:val="left" w:pos="945"/>
          <w:tab w:val="left" w:pos="1365"/>
        </w:tabs>
        <w:spacing w:line="360" w:lineRule="auto"/>
        <w:ind w:left="0" w:firstLineChars="218" w:firstLine="523"/>
        <w:rPr>
          <w:rFonts w:ascii="宋体" w:hint="eastAsia"/>
          <w:bCs/>
          <w:sz w:val="24"/>
        </w:rPr>
      </w:pPr>
      <w:r w:rsidRPr="00CF1C44">
        <w:rPr>
          <w:rFonts w:ascii="宋体" w:hAnsi="宋体" w:hint="eastAsia"/>
          <w:bCs/>
          <w:sz w:val="24"/>
        </w:rPr>
        <w:t>资格性检查。依据法律法规</w:t>
      </w:r>
      <w:r w:rsidR="00EE4558" w:rsidRPr="00CF1C44">
        <w:rPr>
          <w:rFonts w:ascii="宋体" w:hAnsi="宋体" w:hint="eastAsia"/>
          <w:bCs/>
          <w:sz w:val="24"/>
        </w:rPr>
        <w:t>和招标文件的规定，对投标文件中的资格证明、投标保证金等进行审查；</w:t>
      </w:r>
      <w:r w:rsidR="00500988" w:rsidRPr="00CF1C44">
        <w:rPr>
          <w:rFonts w:ascii="宋体" w:hAnsi="宋体" w:hint="eastAsia"/>
          <w:bCs/>
          <w:sz w:val="24"/>
          <w:szCs w:val="24"/>
        </w:rPr>
        <w:t>通过</w:t>
      </w:r>
      <w:r w:rsidR="00F45CD1" w:rsidRPr="00CF1C44">
        <w:rPr>
          <w:rFonts w:ascii="宋体" w:hAnsi="宋体" w:hint="eastAsia"/>
          <w:bCs/>
          <w:sz w:val="24"/>
          <w:szCs w:val="24"/>
        </w:rPr>
        <w:t>“信用中国”网站（</w:t>
      </w:r>
      <w:hyperlink r:id="rId12" w:history="1">
        <w:r w:rsidR="00F45CD1" w:rsidRPr="00CF1C44">
          <w:rPr>
            <w:rFonts w:ascii="宋体" w:hAnsi="宋体" w:hint="eastAsia"/>
            <w:bCs/>
            <w:sz w:val="24"/>
            <w:szCs w:val="24"/>
          </w:rPr>
          <w:t>www.creditchina.gov.cn</w:t>
        </w:r>
      </w:hyperlink>
      <w:r w:rsidR="00F45CD1" w:rsidRPr="00CF1C44">
        <w:rPr>
          <w:rFonts w:ascii="宋体" w:hAnsi="宋体" w:hint="eastAsia"/>
          <w:bCs/>
          <w:sz w:val="24"/>
          <w:szCs w:val="24"/>
        </w:rPr>
        <w:t>）查询</w:t>
      </w:r>
      <w:r w:rsidR="00EE4558" w:rsidRPr="00CF1C44">
        <w:rPr>
          <w:rFonts w:ascii="宋体" w:hAnsi="宋体" w:hint="eastAsia"/>
          <w:bCs/>
          <w:sz w:val="24"/>
          <w:szCs w:val="24"/>
        </w:rPr>
        <w:t>投标供应商</w:t>
      </w:r>
      <w:r w:rsidR="00500988" w:rsidRPr="00CF1C44">
        <w:rPr>
          <w:rFonts w:ascii="宋体" w:hAnsi="宋体" w:hint="eastAsia"/>
          <w:bCs/>
          <w:sz w:val="24"/>
          <w:szCs w:val="24"/>
        </w:rPr>
        <w:t>在投标截止时</w:t>
      </w:r>
      <w:r w:rsidR="00DE69A6" w:rsidRPr="00CF1C44">
        <w:rPr>
          <w:rFonts w:ascii="宋体" w:hAnsi="宋体" w:hint="eastAsia"/>
          <w:bCs/>
          <w:sz w:val="24"/>
          <w:szCs w:val="24"/>
        </w:rPr>
        <w:t>间</w:t>
      </w:r>
      <w:r w:rsidR="00E53760" w:rsidRPr="00CF1C44">
        <w:rPr>
          <w:rFonts w:ascii="宋体" w:hAnsi="宋体" w:hint="eastAsia"/>
          <w:bCs/>
          <w:sz w:val="24"/>
          <w:szCs w:val="24"/>
        </w:rPr>
        <w:t>之前</w:t>
      </w:r>
      <w:r w:rsidR="00500988" w:rsidRPr="00CF1C44">
        <w:rPr>
          <w:rFonts w:ascii="宋体" w:hAnsi="宋体" w:hint="eastAsia"/>
          <w:bCs/>
          <w:sz w:val="24"/>
          <w:szCs w:val="24"/>
        </w:rPr>
        <w:t>，</w:t>
      </w:r>
      <w:r w:rsidR="00F45CD1" w:rsidRPr="00CF1C44">
        <w:rPr>
          <w:rFonts w:ascii="宋体" w:hAnsi="宋体" w:hint="eastAsia"/>
          <w:bCs/>
          <w:sz w:val="24"/>
          <w:szCs w:val="24"/>
        </w:rPr>
        <w:t>是否被列入</w:t>
      </w:r>
      <w:r w:rsidR="00F45CD1" w:rsidRPr="00CF1C44">
        <w:rPr>
          <w:rFonts w:ascii="宋体" w:hAnsi="宋体" w:hint="eastAsia"/>
          <w:sz w:val="24"/>
          <w:szCs w:val="24"/>
        </w:rPr>
        <w:t>失信执行人、重大税收违法案件当事人名单、政府采购严重违法失信行为记录名单，</w:t>
      </w:r>
      <w:r w:rsidRPr="00CF1C44">
        <w:rPr>
          <w:rFonts w:ascii="宋体" w:hAnsi="宋体" w:hint="eastAsia"/>
          <w:bCs/>
          <w:sz w:val="24"/>
        </w:rPr>
        <w:t>以确定投标供应商是否具备投标资格。</w:t>
      </w:r>
      <w:r w:rsidR="003E6C63" w:rsidRPr="00CF1C44">
        <w:rPr>
          <w:rFonts w:ascii="宋体" w:hAnsi="宋体" w:hint="eastAsia"/>
          <w:bCs/>
          <w:sz w:val="24"/>
        </w:rPr>
        <w:t>信用</w:t>
      </w:r>
      <w:r w:rsidR="009330B7" w:rsidRPr="00CF1C44">
        <w:rPr>
          <w:rFonts w:ascii="宋体" w:hAnsi="宋体" w:hint="eastAsia"/>
          <w:sz w:val="24"/>
          <w:szCs w:val="24"/>
        </w:rPr>
        <w:t>查询结果</w:t>
      </w:r>
      <w:r w:rsidR="00F45CD1" w:rsidRPr="00CF1C44">
        <w:rPr>
          <w:rFonts w:ascii="宋体" w:hAnsi="宋体" w:hint="eastAsia"/>
          <w:sz w:val="24"/>
          <w:szCs w:val="24"/>
        </w:rPr>
        <w:t>以网页打印的形式留存并归档。</w:t>
      </w:r>
    </w:p>
    <w:p w:rsidR="007021D1" w:rsidRPr="00CF1C44" w:rsidRDefault="007021D1" w:rsidP="00391163">
      <w:pPr>
        <w:numPr>
          <w:ilvl w:val="0"/>
          <w:numId w:val="19"/>
        </w:numPr>
        <w:tabs>
          <w:tab w:val="clear" w:pos="881"/>
          <w:tab w:val="num" w:pos="525"/>
          <w:tab w:val="left" w:pos="630"/>
          <w:tab w:val="left" w:pos="945"/>
          <w:tab w:val="left" w:pos="1365"/>
        </w:tabs>
        <w:spacing w:line="360" w:lineRule="auto"/>
        <w:ind w:left="0" w:firstLineChars="218" w:firstLine="523"/>
        <w:rPr>
          <w:rFonts w:ascii="宋体"/>
          <w:bCs/>
          <w:sz w:val="24"/>
        </w:rPr>
      </w:pPr>
      <w:r w:rsidRPr="00CF1C44">
        <w:rPr>
          <w:rFonts w:ascii="宋体" w:hAnsi="宋体" w:hint="eastAsia"/>
          <w:bCs/>
          <w:sz w:val="24"/>
        </w:rPr>
        <w:t>符合性检查。依据招标文件的规定，从投标文件的有效性、完整性和对招标文件的响应程度进行审查，以确定是否对招标文件的实质性要求作出响应。</w:t>
      </w:r>
    </w:p>
    <w:p w:rsidR="007021D1" w:rsidRPr="00CF1C44" w:rsidRDefault="007021D1" w:rsidP="001B5D8F">
      <w:pPr>
        <w:numPr>
          <w:ilvl w:val="0"/>
          <w:numId w:val="2"/>
        </w:numPr>
        <w:tabs>
          <w:tab w:val="clear" w:pos="1104"/>
          <w:tab w:val="num" w:pos="52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rPr>
        <w:t>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r w:rsidRPr="00CF1C44">
        <w:rPr>
          <w:rFonts w:ascii="宋体" w:hAnsi="宋体" w:hint="eastAsia"/>
          <w:bCs/>
          <w:sz w:val="24"/>
          <w:szCs w:val="24"/>
        </w:rPr>
        <w:t>。</w:t>
      </w:r>
    </w:p>
    <w:p w:rsidR="007021D1" w:rsidRPr="00CF1C44" w:rsidRDefault="007021D1" w:rsidP="001B5D8F">
      <w:pPr>
        <w:numPr>
          <w:ilvl w:val="0"/>
          <w:numId w:val="2"/>
        </w:numPr>
        <w:tabs>
          <w:tab w:val="clear" w:pos="1104"/>
          <w:tab w:val="left" w:pos="945"/>
          <w:tab w:val="left" w:pos="1155"/>
          <w:tab w:val="left" w:pos="1365"/>
        </w:tabs>
        <w:spacing w:line="360" w:lineRule="auto"/>
        <w:ind w:left="0" w:firstLineChars="218" w:firstLine="523"/>
        <w:rPr>
          <w:rFonts w:ascii="宋体"/>
          <w:bCs/>
          <w:sz w:val="24"/>
          <w:szCs w:val="24"/>
        </w:rPr>
      </w:pPr>
      <w:r w:rsidRPr="00CF1C44">
        <w:rPr>
          <w:rFonts w:ascii="宋体" w:hAnsi="宋体" w:hint="eastAsia"/>
          <w:bCs/>
          <w:sz w:val="24"/>
        </w:rPr>
        <w:lastRenderedPageBreak/>
        <w:t>比较与评价。按招标文件中规定的评标方法和标准，对资格性检查和符合性检查合格的投标文件进行商务和技术评估，综合比较与评价</w:t>
      </w:r>
      <w:r w:rsidRPr="00CF1C44">
        <w:rPr>
          <w:rFonts w:ascii="宋体" w:hAnsi="宋体" w:hint="eastAsia"/>
          <w:bCs/>
          <w:sz w:val="24"/>
          <w:szCs w:val="24"/>
        </w:rPr>
        <w:t>。</w:t>
      </w:r>
    </w:p>
    <w:p w:rsidR="007021D1" w:rsidRPr="00CF1C44" w:rsidRDefault="007021D1" w:rsidP="007F2346">
      <w:pPr>
        <w:numPr>
          <w:ilvl w:val="1"/>
          <w:numId w:val="10"/>
        </w:numPr>
        <w:tabs>
          <w:tab w:val="clear" w:pos="1290"/>
          <w:tab w:val="left" w:pos="525"/>
          <w:tab w:val="left" w:pos="945"/>
        </w:tabs>
        <w:spacing w:line="360" w:lineRule="auto"/>
        <w:ind w:left="1" w:firstLineChars="218" w:firstLine="523"/>
        <w:rPr>
          <w:rFonts w:ascii="宋体"/>
          <w:bCs/>
          <w:sz w:val="24"/>
          <w:szCs w:val="24"/>
        </w:rPr>
      </w:pPr>
      <w:r w:rsidRPr="00CF1C44">
        <w:rPr>
          <w:rFonts w:ascii="宋体" w:hAnsi="宋体" w:hint="eastAsia"/>
          <w:bCs/>
          <w:sz w:val="24"/>
          <w:szCs w:val="24"/>
        </w:rPr>
        <w:t>评标方法</w:t>
      </w:r>
    </w:p>
    <w:p w:rsidR="007021D1" w:rsidRPr="00CF1C44" w:rsidRDefault="007021D1" w:rsidP="001B5D8F">
      <w:pPr>
        <w:tabs>
          <w:tab w:val="left" w:pos="945"/>
        </w:tabs>
        <w:spacing w:line="360" w:lineRule="auto"/>
        <w:ind w:firstLineChars="218" w:firstLine="523"/>
        <w:rPr>
          <w:rFonts w:ascii="宋体"/>
          <w:bCs/>
          <w:sz w:val="24"/>
          <w:szCs w:val="24"/>
        </w:rPr>
      </w:pPr>
      <w:r w:rsidRPr="00CF1C44">
        <w:rPr>
          <w:rFonts w:ascii="宋体" w:hAnsi="宋体" w:hint="eastAsia"/>
          <w:bCs/>
          <w:sz w:val="24"/>
          <w:szCs w:val="24"/>
        </w:rPr>
        <w:t>投标人通过初审的，方可进入</w:t>
      </w:r>
      <w:r w:rsidRPr="00CF1C44">
        <w:rPr>
          <w:rFonts w:ascii="宋体" w:hAnsi="宋体" w:hint="eastAsia"/>
          <w:bCs/>
          <w:sz w:val="24"/>
        </w:rPr>
        <w:t>比较与评价程序</w:t>
      </w:r>
      <w:r w:rsidRPr="00CF1C44">
        <w:rPr>
          <w:rFonts w:ascii="宋体" w:hAnsi="宋体" w:hint="eastAsia"/>
          <w:bCs/>
          <w:sz w:val="24"/>
          <w:szCs w:val="24"/>
        </w:rPr>
        <w:t>。</w:t>
      </w:r>
    </w:p>
    <w:p w:rsidR="007021D1" w:rsidRPr="00CF1C44" w:rsidRDefault="007021D1" w:rsidP="005E13A9">
      <w:pPr>
        <w:tabs>
          <w:tab w:val="left" w:pos="945"/>
        </w:tabs>
        <w:spacing w:line="360" w:lineRule="auto"/>
        <w:ind w:firstLineChars="218" w:firstLine="523"/>
        <w:rPr>
          <w:rFonts w:ascii="宋体"/>
          <w:bCs/>
          <w:sz w:val="24"/>
          <w:szCs w:val="24"/>
        </w:rPr>
      </w:pPr>
      <w:r w:rsidRPr="00CF1C44">
        <w:rPr>
          <w:rFonts w:ascii="宋体" w:hAnsi="宋体" w:hint="eastAsia"/>
          <w:bCs/>
          <w:sz w:val="24"/>
        </w:rPr>
        <w:t>比较与评价</w:t>
      </w:r>
      <w:r w:rsidRPr="00CF1C44">
        <w:rPr>
          <w:rFonts w:ascii="宋体" w:hAnsi="宋体" w:hint="eastAsia"/>
          <w:bCs/>
          <w:sz w:val="24"/>
          <w:szCs w:val="24"/>
        </w:rPr>
        <w:t>采用综合评分法。</w:t>
      </w:r>
    </w:p>
    <w:p w:rsidR="007021D1" w:rsidRPr="00CF1C44" w:rsidRDefault="007021D1" w:rsidP="001B5D8F">
      <w:pPr>
        <w:tabs>
          <w:tab w:val="left" w:pos="945"/>
        </w:tabs>
        <w:spacing w:line="360" w:lineRule="auto"/>
        <w:ind w:firstLineChars="218" w:firstLine="523"/>
        <w:rPr>
          <w:rFonts w:ascii="宋体" w:hAnsi="宋体"/>
          <w:bCs/>
          <w:sz w:val="24"/>
          <w:szCs w:val="24"/>
        </w:rPr>
      </w:pPr>
      <w:r w:rsidRPr="00CF1C44">
        <w:rPr>
          <w:rFonts w:ascii="宋体" w:hAnsi="宋体" w:hint="eastAsia"/>
          <w:bCs/>
          <w:sz w:val="24"/>
          <w:szCs w:val="24"/>
        </w:rPr>
        <w:t>评标委员会遵循公平、公正、择优原则，独立按照评分标准分别评定投标人的分值；</w:t>
      </w:r>
      <w:r w:rsidR="00984371" w:rsidRPr="00CF1C44">
        <w:rPr>
          <w:rFonts w:ascii="宋体" w:hAnsi="宋体" w:hint="eastAsia"/>
          <w:bCs/>
          <w:sz w:val="24"/>
          <w:szCs w:val="24"/>
        </w:rPr>
        <w:t>各投标人的</w:t>
      </w:r>
      <w:r w:rsidR="00285EAB" w:rsidRPr="00CF1C44">
        <w:rPr>
          <w:rFonts w:ascii="宋体" w:hAnsi="宋体" w:hint="eastAsia"/>
          <w:bCs/>
          <w:sz w:val="24"/>
          <w:szCs w:val="24"/>
        </w:rPr>
        <w:t>评审</w:t>
      </w:r>
      <w:r w:rsidR="00F94F90" w:rsidRPr="00CF1C44">
        <w:rPr>
          <w:rFonts w:ascii="宋体" w:hAnsi="宋体" w:hint="eastAsia"/>
          <w:bCs/>
          <w:sz w:val="24"/>
          <w:szCs w:val="24"/>
        </w:rPr>
        <w:t>后</w:t>
      </w:r>
      <w:r w:rsidR="00984371" w:rsidRPr="00CF1C44">
        <w:rPr>
          <w:rFonts w:ascii="宋体" w:hAnsi="宋体" w:hint="eastAsia"/>
          <w:bCs/>
          <w:sz w:val="24"/>
          <w:szCs w:val="24"/>
        </w:rPr>
        <w:t>得分为各评委所评定分值的平均值，并按高低顺序排列。得分相同的，按投标报价由低到高顺序排列</w:t>
      </w:r>
      <w:r w:rsidR="00B64FB8" w:rsidRPr="00CF1C44">
        <w:rPr>
          <w:rFonts w:ascii="宋体" w:hAnsi="宋体" w:hint="eastAsia"/>
          <w:bCs/>
          <w:sz w:val="24"/>
          <w:szCs w:val="24"/>
        </w:rPr>
        <w:t>，</w:t>
      </w:r>
      <w:r w:rsidR="00F63386" w:rsidRPr="00CF1C44">
        <w:rPr>
          <w:rFonts w:ascii="宋体" w:hAnsi="宋体" w:hint="eastAsia"/>
          <w:bCs/>
          <w:sz w:val="24"/>
          <w:szCs w:val="24"/>
        </w:rPr>
        <w:t>得分且投标报价相同的并列。投标文件满足招标文件全部实质性要求，且按照评审因素的量化指标评审得分最高的投标人排名第一</w:t>
      </w:r>
      <w:r w:rsidR="00984371" w:rsidRPr="00CF1C44">
        <w:rPr>
          <w:rFonts w:ascii="宋体" w:hAnsi="宋体" w:hint="eastAsia"/>
          <w:bCs/>
          <w:sz w:val="24"/>
          <w:szCs w:val="24"/>
        </w:rPr>
        <w:t>，为中标单位</w:t>
      </w:r>
      <w:r w:rsidRPr="00CF1C44">
        <w:rPr>
          <w:rFonts w:ascii="宋体" w:hAnsi="宋体" w:hint="eastAsia"/>
          <w:bCs/>
          <w:sz w:val="24"/>
          <w:szCs w:val="24"/>
        </w:rPr>
        <w:t>。</w:t>
      </w:r>
      <w:r w:rsidR="000A10E2" w:rsidRPr="00CF1C44">
        <w:rPr>
          <w:rFonts w:ascii="宋体" w:hAnsi="宋体" w:hint="eastAsia"/>
          <w:bCs/>
          <w:sz w:val="24"/>
          <w:szCs w:val="24"/>
        </w:rPr>
        <w:t>提供相同品牌产品且通过资格审查、符合性审查的不同投标人参加同一合同项下投标的，按一家投标人计算，评审后得分最高的同品牌投标人获得</w:t>
      </w:r>
      <w:r w:rsidR="00DD0BB2" w:rsidRPr="00CF1C44">
        <w:rPr>
          <w:rFonts w:ascii="宋体" w:hAnsi="宋体" w:hint="eastAsia"/>
          <w:bCs/>
          <w:sz w:val="24"/>
          <w:szCs w:val="24"/>
        </w:rPr>
        <w:t>评审排名</w:t>
      </w:r>
      <w:r w:rsidR="000A10E2" w:rsidRPr="00CF1C44">
        <w:rPr>
          <w:rFonts w:ascii="宋体" w:hAnsi="宋体" w:hint="eastAsia"/>
          <w:bCs/>
          <w:sz w:val="24"/>
          <w:szCs w:val="24"/>
        </w:rPr>
        <w:t>资格；评审得分相同的，由</w:t>
      </w:r>
      <w:r w:rsidR="002A188E" w:rsidRPr="00CF1C44">
        <w:rPr>
          <w:rFonts w:ascii="宋体" w:hAnsi="宋体" w:hint="eastAsia"/>
          <w:bCs/>
          <w:sz w:val="24"/>
          <w:szCs w:val="24"/>
        </w:rPr>
        <w:t>采购人</w:t>
      </w:r>
      <w:r w:rsidR="000A10E2" w:rsidRPr="00CF1C44">
        <w:rPr>
          <w:rFonts w:ascii="宋体" w:hAnsi="宋体" w:hint="eastAsia"/>
          <w:bCs/>
          <w:sz w:val="24"/>
          <w:szCs w:val="24"/>
        </w:rPr>
        <w:t>确定</w:t>
      </w:r>
      <w:r w:rsidR="00DD0BB2" w:rsidRPr="00CF1C44">
        <w:rPr>
          <w:rFonts w:ascii="宋体" w:hAnsi="宋体" w:hint="eastAsia"/>
          <w:bCs/>
          <w:sz w:val="24"/>
          <w:szCs w:val="24"/>
        </w:rPr>
        <w:t>其中</w:t>
      </w:r>
      <w:r w:rsidR="000A10E2" w:rsidRPr="00CF1C44">
        <w:rPr>
          <w:rFonts w:ascii="宋体" w:hAnsi="宋体" w:hint="eastAsia"/>
          <w:bCs/>
          <w:sz w:val="24"/>
          <w:szCs w:val="24"/>
        </w:rPr>
        <w:t>一个投标人获得</w:t>
      </w:r>
      <w:r w:rsidR="00DD0BB2" w:rsidRPr="00CF1C44">
        <w:rPr>
          <w:rFonts w:ascii="宋体" w:hAnsi="宋体" w:hint="eastAsia"/>
          <w:bCs/>
          <w:sz w:val="24"/>
          <w:szCs w:val="24"/>
        </w:rPr>
        <w:t>评审排名</w:t>
      </w:r>
      <w:r w:rsidR="000A10E2" w:rsidRPr="00CF1C44">
        <w:rPr>
          <w:rFonts w:ascii="宋体" w:hAnsi="宋体" w:hint="eastAsia"/>
          <w:bCs/>
          <w:sz w:val="24"/>
          <w:szCs w:val="24"/>
        </w:rPr>
        <w:t>资格，其他同品牌投标人</w:t>
      </w:r>
      <w:r w:rsidR="001134ED" w:rsidRPr="00CF1C44">
        <w:rPr>
          <w:rFonts w:ascii="宋体" w:hAnsi="宋体" w:hint="eastAsia"/>
          <w:bCs/>
          <w:sz w:val="24"/>
          <w:szCs w:val="24"/>
        </w:rPr>
        <w:t>无</w:t>
      </w:r>
      <w:r w:rsidR="00DD0BB2" w:rsidRPr="00CF1C44">
        <w:rPr>
          <w:rFonts w:ascii="宋体" w:hAnsi="宋体" w:hint="eastAsia"/>
          <w:bCs/>
          <w:sz w:val="24"/>
          <w:szCs w:val="24"/>
        </w:rPr>
        <w:t>评审排名资格</w:t>
      </w:r>
      <w:r w:rsidR="000A10E2" w:rsidRPr="00CF1C44">
        <w:rPr>
          <w:rFonts w:ascii="宋体" w:hAnsi="宋体" w:hint="eastAsia"/>
          <w:bCs/>
          <w:sz w:val="24"/>
          <w:szCs w:val="24"/>
        </w:rPr>
        <w:t>。</w:t>
      </w:r>
      <w:r w:rsidR="000B67A4" w:rsidRPr="00CF1C44">
        <w:rPr>
          <w:rFonts w:ascii="宋体" w:hAnsi="宋体" w:hint="eastAsia"/>
          <w:bCs/>
          <w:sz w:val="24"/>
        </w:rPr>
        <w:t>非单一产品采购项目，多家投标人提供的核心产品品牌相同的，</w:t>
      </w:r>
      <w:r w:rsidR="00E80AA7" w:rsidRPr="00CF1C44">
        <w:rPr>
          <w:rFonts w:ascii="宋体" w:hAnsi="宋体" w:hint="eastAsia"/>
          <w:bCs/>
          <w:sz w:val="24"/>
        </w:rPr>
        <w:t>同</w:t>
      </w:r>
      <w:r w:rsidR="000B67A4" w:rsidRPr="00CF1C44">
        <w:rPr>
          <w:rFonts w:ascii="宋体" w:hAnsi="宋体" w:hint="eastAsia"/>
          <w:bCs/>
          <w:sz w:val="24"/>
        </w:rPr>
        <w:t>上处理。</w:t>
      </w:r>
    </w:p>
    <w:p w:rsidR="009842E6" w:rsidRPr="00CF1C44" w:rsidRDefault="007021D1" w:rsidP="009842E6">
      <w:pPr>
        <w:numPr>
          <w:ilvl w:val="1"/>
          <w:numId w:val="10"/>
        </w:numPr>
        <w:tabs>
          <w:tab w:val="clear" w:pos="1290"/>
          <w:tab w:val="left" w:pos="525"/>
          <w:tab w:val="left" w:pos="945"/>
        </w:tabs>
        <w:spacing w:line="360" w:lineRule="auto"/>
        <w:ind w:left="1" w:firstLineChars="218" w:firstLine="523"/>
        <w:rPr>
          <w:rFonts w:ascii="宋体" w:hAnsi="宋体" w:hint="eastAsia"/>
          <w:bCs/>
          <w:sz w:val="24"/>
          <w:szCs w:val="24"/>
        </w:rPr>
      </w:pPr>
      <w:r w:rsidRPr="00CF1C44">
        <w:rPr>
          <w:rFonts w:ascii="宋体" w:hAnsi="宋体" w:hint="eastAsia"/>
          <w:bCs/>
          <w:sz w:val="24"/>
          <w:szCs w:val="24"/>
        </w:rPr>
        <w:t>评分标准</w:t>
      </w:r>
    </w:p>
    <w:p w:rsidR="007021D1" w:rsidRPr="00CF1C44" w:rsidRDefault="00F409A4" w:rsidP="009842E6">
      <w:pPr>
        <w:tabs>
          <w:tab w:val="left" w:pos="525"/>
          <w:tab w:val="left" w:pos="945"/>
        </w:tabs>
        <w:spacing w:line="360" w:lineRule="auto"/>
        <w:ind w:left="524"/>
        <w:rPr>
          <w:rFonts w:ascii="宋体" w:hAnsi="宋体"/>
          <w:bCs/>
          <w:sz w:val="24"/>
          <w:szCs w:val="24"/>
        </w:rPr>
      </w:pPr>
      <w:r w:rsidRPr="00CF1C44">
        <w:rPr>
          <w:rFonts w:ascii="宋体" w:hAnsi="宋体" w:hint="eastAsia"/>
          <w:bCs/>
          <w:sz w:val="24"/>
          <w:szCs w:val="24"/>
        </w:rPr>
        <w:t>详见附件</w:t>
      </w:r>
      <w:r w:rsidR="009842E6" w:rsidRPr="00CF1C44">
        <w:rPr>
          <w:rFonts w:ascii="宋体" w:hAnsi="宋体" w:hint="eastAsia"/>
          <w:bCs/>
          <w:sz w:val="24"/>
          <w:szCs w:val="24"/>
        </w:rPr>
        <w:t>。</w:t>
      </w:r>
    </w:p>
    <w:p w:rsidR="007021D1" w:rsidRPr="00CF1C44" w:rsidRDefault="007021D1" w:rsidP="001B5D8F">
      <w:pPr>
        <w:tabs>
          <w:tab w:val="left" w:pos="945"/>
        </w:tabs>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t>（九）</w:t>
      </w:r>
      <w:r w:rsidRPr="00CF1C44">
        <w:rPr>
          <w:rFonts w:ascii="黑体" w:eastAsia="黑体" w:hAnsi="宋体"/>
          <w:bCs/>
          <w:sz w:val="24"/>
          <w:szCs w:val="24"/>
        </w:rPr>
        <w:t xml:space="preserve"> </w:t>
      </w:r>
      <w:r w:rsidRPr="00CF1C44">
        <w:rPr>
          <w:rFonts w:ascii="黑体" w:eastAsia="黑体" w:hAnsi="宋体" w:hint="eastAsia"/>
          <w:bCs/>
          <w:sz w:val="24"/>
          <w:szCs w:val="24"/>
        </w:rPr>
        <w:t>定标：</w:t>
      </w:r>
    </w:p>
    <w:p w:rsidR="007021D1" w:rsidRPr="00CF1C44" w:rsidRDefault="007021D1" w:rsidP="001B5D8F">
      <w:pPr>
        <w:numPr>
          <w:ilvl w:val="0"/>
          <w:numId w:val="3"/>
        </w:numPr>
        <w:tabs>
          <w:tab w:val="clear" w:pos="552"/>
          <w:tab w:val="num" w:pos="52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评标委员会根据招标文件规定的评标方法和评标标准进行评审，按招标文件的要求依法确定中标供应商。无锡市政府采购中心将在</w:t>
      </w:r>
      <w:r w:rsidR="009B47D8" w:rsidRPr="00CF1C44">
        <w:rPr>
          <w:rFonts w:ascii="宋体" w:hAnsi="宋体" w:hint="eastAsia"/>
          <w:bCs/>
          <w:sz w:val="24"/>
          <w:szCs w:val="24"/>
        </w:rPr>
        <w:t>无锡市公共资源交易中心</w:t>
      </w:r>
      <w:r w:rsidR="002D76C3" w:rsidRPr="00CF1C44">
        <w:rPr>
          <w:rFonts w:ascii="宋体" w:hAnsi="宋体" w:hint="eastAsia"/>
          <w:bCs/>
          <w:sz w:val="24"/>
          <w:szCs w:val="24"/>
        </w:rPr>
        <w:t>政府采购专栏</w:t>
      </w:r>
      <w:r w:rsidRPr="00CF1C44">
        <w:rPr>
          <w:rFonts w:ascii="宋体" w:hAnsi="宋体" w:hint="eastAsia"/>
          <w:bCs/>
          <w:sz w:val="24"/>
          <w:szCs w:val="24"/>
        </w:rPr>
        <w:t>、无锡政府采购网、江苏政府采购网和中国政府采购网发布中标公告。无锡市政府采购中心和评标委员会对未中标原因不做解释。如有质疑，应在法定质疑期限内，即</w:t>
      </w:r>
      <w:r w:rsidRPr="00CF1C44">
        <w:rPr>
          <w:rFonts w:ascii="宋体" w:hAnsi="宋体" w:hint="eastAsia"/>
          <w:sz w:val="24"/>
          <w:szCs w:val="24"/>
        </w:rPr>
        <w:t>中标公告</w:t>
      </w:r>
      <w:r w:rsidR="00257F56" w:rsidRPr="00CF1C44">
        <w:rPr>
          <w:rFonts w:ascii="宋体" w:hAnsi="宋体" w:cs="宋体" w:hint="eastAsia"/>
          <w:bCs/>
          <w:kern w:val="0"/>
          <w:sz w:val="24"/>
        </w:rPr>
        <w:t>期限届满之日</w:t>
      </w:r>
      <w:r w:rsidRPr="00CF1C44">
        <w:rPr>
          <w:rFonts w:ascii="宋体" w:hAnsi="宋体" w:hint="eastAsia"/>
          <w:sz w:val="24"/>
          <w:szCs w:val="24"/>
        </w:rPr>
        <w:t>起</w:t>
      </w:r>
      <w:r w:rsidRPr="00CF1C44">
        <w:rPr>
          <w:rFonts w:ascii="宋体" w:hAnsi="宋体"/>
          <w:sz w:val="24"/>
          <w:szCs w:val="24"/>
        </w:rPr>
        <w:t>7</w:t>
      </w:r>
      <w:r w:rsidRPr="00CF1C44">
        <w:rPr>
          <w:rFonts w:ascii="宋体" w:hAnsi="宋体" w:hint="eastAsia"/>
          <w:sz w:val="24"/>
          <w:szCs w:val="24"/>
        </w:rPr>
        <w:t>个工作日</w:t>
      </w:r>
      <w:r w:rsidRPr="00CF1C44">
        <w:rPr>
          <w:rFonts w:ascii="宋体" w:hAnsi="宋体" w:hint="eastAsia"/>
          <w:bCs/>
          <w:sz w:val="24"/>
          <w:szCs w:val="24"/>
        </w:rPr>
        <w:t>内，以书面形式送达无锡市政府采购中心。质疑函应当列明具体的质疑事项及事实根据，认为自己合法权益</w:t>
      </w:r>
      <w:r w:rsidR="00A33FF6" w:rsidRPr="00CF1C44">
        <w:rPr>
          <w:rFonts w:ascii="宋体" w:hAnsi="宋体"/>
          <w:bCs/>
          <w:sz w:val="24"/>
          <w:szCs w:val="24"/>
        </w:rPr>
        <w:t>受到损害的</w:t>
      </w:r>
      <w:r w:rsidRPr="00CF1C44">
        <w:rPr>
          <w:rFonts w:ascii="宋体" w:hAnsi="宋体" w:hint="eastAsia"/>
          <w:bCs/>
          <w:sz w:val="24"/>
          <w:szCs w:val="24"/>
        </w:rPr>
        <w:t>相关证据材料以及质疑供应商的名称、地址、邮编、联系人、联系电话、日期，同时该质疑函应由投标人法定代表人签字并加盖单位公章（原件）。无锡市政府采购中心将在收到符合上述要求的书面质疑后七个工作日内，对质疑内容做出答复。投标人在法定质疑期限外送达的质疑函或法定质疑期限内送达的质疑函不符合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7021D1" w:rsidRPr="00CF1C44" w:rsidRDefault="007021D1" w:rsidP="001B5D8F">
      <w:pPr>
        <w:numPr>
          <w:ilvl w:val="0"/>
          <w:numId w:val="3"/>
        </w:numPr>
        <w:tabs>
          <w:tab w:val="clear" w:pos="552"/>
          <w:tab w:val="num" w:pos="52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无锡市政府采购中心向中标供应商发中标通知书。</w:t>
      </w:r>
    </w:p>
    <w:p w:rsidR="007021D1" w:rsidRPr="00CF1C44" w:rsidRDefault="007021D1" w:rsidP="001B5D8F">
      <w:pPr>
        <w:numPr>
          <w:ilvl w:val="0"/>
          <w:numId w:val="3"/>
        </w:numPr>
        <w:tabs>
          <w:tab w:val="clear" w:pos="552"/>
          <w:tab w:val="num" w:pos="52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未中标供应商的投标文件正本、中标供应商的投标文件正本及副本（两份）留存，其余投标文件副本和原件退还各投标供应商。</w:t>
      </w:r>
    </w:p>
    <w:p w:rsidR="007021D1" w:rsidRPr="00CF1C44" w:rsidRDefault="007021D1" w:rsidP="001B5D8F">
      <w:pPr>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lastRenderedPageBreak/>
        <w:t>（十）</w:t>
      </w:r>
      <w:r w:rsidRPr="00CF1C44">
        <w:rPr>
          <w:rFonts w:ascii="黑体" w:eastAsia="黑体" w:hAnsi="宋体"/>
          <w:bCs/>
          <w:sz w:val="24"/>
          <w:szCs w:val="24"/>
        </w:rPr>
        <w:t xml:space="preserve"> </w:t>
      </w:r>
      <w:r w:rsidRPr="00CF1C44">
        <w:rPr>
          <w:rFonts w:ascii="黑体" w:eastAsia="黑体" w:hAnsi="宋体" w:hint="eastAsia"/>
          <w:bCs/>
          <w:sz w:val="24"/>
          <w:szCs w:val="24"/>
        </w:rPr>
        <w:t>废标的确认：</w:t>
      </w: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在招标采购中，出现下列情况之一的，应予废标：</w:t>
      </w:r>
    </w:p>
    <w:p w:rsidR="007021D1" w:rsidRPr="00CF1C44" w:rsidRDefault="007021D1" w:rsidP="007F2346">
      <w:pPr>
        <w:numPr>
          <w:ilvl w:val="0"/>
          <w:numId w:val="9"/>
        </w:numPr>
        <w:tabs>
          <w:tab w:val="clear" w:pos="570"/>
          <w:tab w:val="num" w:pos="525"/>
          <w:tab w:val="left" w:pos="945"/>
          <w:tab w:val="left" w:pos="1260"/>
        </w:tabs>
        <w:spacing w:line="360" w:lineRule="auto"/>
        <w:ind w:left="0" w:firstLine="525"/>
        <w:rPr>
          <w:rFonts w:ascii="宋体"/>
          <w:bCs/>
          <w:sz w:val="24"/>
          <w:szCs w:val="24"/>
        </w:rPr>
      </w:pPr>
      <w:r w:rsidRPr="00CF1C44">
        <w:rPr>
          <w:rFonts w:ascii="宋体" w:hAnsi="宋体" w:hint="eastAsia"/>
          <w:bCs/>
          <w:sz w:val="24"/>
          <w:szCs w:val="24"/>
        </w:rPr>
        <w:t>符合专业条件的投标人或者对招标文件作出实质性响应的投标人不足三家；</w:t>
      </w:r>
    </w:p>
    <w:p w:rsidR="007021D1" w:rsidRPr="00CF1C44" w:rsidRDefault="007021D1" w:rsidP="007F2346">
      <w:pPr>
        <w:numPr>
          <w:ilvl w:val="0"/>
          <w:numId w:val="9"/>
        </w:numPr>
        <w:tabs>
          <w:tab w:val="clear" w:pos="570"/>
          <w:tab w:val="num" w:pos="525"/>
          <w:tab w:val="left" w:pos="945"/>
          <w:tab w:val="left" w:pos="1260"/>
        </w:tabs>
        <w:spacing w:line="360" w:lineRule="auto"/>
        <w:ind w:left="0" w:firstLine="525"/>
        <w:rPr>
          <w:rFonts w:ascii="宋体"/>
          <w:bCs/>
          <w:sz w:val="24"/>
          <w:szCs w:val="24"/>
        </w:rPr>
      </w:pPr>
      <w:r w:rsidRPr="00CF1C44">
        <w:rPr>
          <w:rFonts w:ascii="宋体" w:hAnsi="宋体" w:hint="eastAsia"/>
          <w:bCs/>
          <w:sz w:val="24"/>
          <w:szCs w:val="24"/>
        </w:rPr>
        <w:t>出现影响采购公正的违法、违规行为；</w:t>
      </w:r>
    </w:p>
    <w:p w:rsidR="007021D1" w:rsidRPr="00CF1C44" w:rsidRDefault="007021D1" w:rsidP="007F2346">
      <w:pPr>
        <w:numPr>
          <w:ilvl w:val="0"/>
          <w:numId w:val="9"/>
        </w:numPr>
        <w:tabs>
          <w:tab w:val="clear" w:pos="570"/>
          <w:tab w:val="num" w:pos="525"/>
          <w:tab w:val="left" w:pos="945"/>
          <w:tab w:val="left" w:pos="1260"/>
        </w:tabs>
        <w:spacing w:line="360" w:lineRule="auto"/>
        <w:ind w:left="0" w:firstLine="525"/>
        <w:rPr>
          <w:rFonts w:ascii="宋体"/>
          <w:bCs/>
          <w:sz w:val="24"/>
          <w:szCs w:val="24"/>
        </w:rPr>
      </w:pPr>
      <w:r w:rsidRPr="00CF1C44">
        <w:rPr>
          <w:rFonts w:ascii="宋体" w:hAnsi="宋体" w:hint="eastAsia"/>
          <w:bCs/>
          <w:sz w:val="24"/>
          <w:szCs w:val="24"/>
        </w:rPr>
        <w:t>投标人的报价均超过采购预算，采购人不能支付的；</w:t>
      </w:r>
    </w:p>
    <w:p w:rsidR="007021D1" w:rsidRPr="00CF1C44" w:rsidRDefault="007021D1" w:rsidP="007F2346">
      <w:pPr>
        <w:numPr>
          <w:ilvl w:val="0"/>
          <w:numId w:val="9"/>
        </w:numPr>
        <w:tabs>
          <w:tab w:val="clear" w:pos="570"/>
          <w:tab w:val="right" w:pos="180"/>
          <w:tab w:val="num" w:pos="525"/>
          <w:tab w:val="left" w:pos="945"/>
          <w:tab w:val="left" w:pos="1260"/>
        </w:tabs>
        <w:spacing w:line="360" w:lineRule="auto"/>
        <w:ind w:left="0" w:firstLine="525"/>
        <w:rPr>
          <w:rFonts w:ascii="宋体"/>
          <w:bCs/>
          <w:sz w:val="24"/>
          <w:szCs w:val="24"/>
        </w:rPr>
      </w:pPr>
      <w:r w:rsidRPr="00CF1C44">
        <w:rPr>
          <w:rFonts w:ascii="宋体" w:hAnsi="宋体" w:hint="eastAsia"/>
          <w:bCs/>
          <w:sz w:val="24"/>
          <w:szCs w:val="24"/>
        </w:rPr>
        <w:t>因重大变故，采购任务取消。</w:t>
      </w:r>
    </w:p>
    <w:p w:rsidR="007021D1" w:rsidRPr="00CF1C44" w:rsidRDefault="007021D1" w:rsidP="001B5D8F">
      <w:pPr>
        <w:tabs>
          <w:tab w:val="left" w:pos="945"/>
        </w:tabs>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t>（十一）投标保证金：</w:t>
      </w:r>
    </w:p>
    <w:p w:rsidR="007021D1" w:rsidRPr="00CF1C44" w:rsidRDefault="007021D1" w:rsidP="00B476C1">
      <w:pPr>
        <w:tabs>
          <w:tab w:val="right" w:pos="525"/>
          <w:tab w:val="left" w:pos="945"/>
        </w:tabs>
        <w:spacing w:line="360" w:lineRule="auto"/>
        <w:ind w:firstLine="525"/>
        <w:rPr>
          <w:rFonts w:ascii="宋体"/>
          <w:bCs/>
          <w:sz w:val="24"/>
          <w:szCs w:val="24"/>
        </w:rPr>
      </w:pPr>
      <w:r w:rsidRPr="00CF1C44">
        <w:rPr>
          <w:rFonts w:ascii="宋体" w:hAnsi="宋体"/>
          <w:bCs/>
          <w:sz w:val="24"/>
          <w:szCs w:val="24"/>
        </w:rPr>
        <w:t xml:space="preserve">1.  </w:t>
      </w:r>
      <w:r w:rsidRPr="00CF1C44">
        <w:rPr>
          <w:rFonts w:ascii="宋体" w:hAnsi="宋体" w:hint="eastAsia"/>
          <w:sz w:val="24"/>
          <w:szCs w:val="24"/>
        </w:rPr>
        <w:t>投标保证金应按照招标文件规定的数额和办法交纳</w:t>
      </w:r>
      <w:r w:rsidRPr="00CF1C44">
        <w:rPr>
          <w:rFonts w:ascii="宋体" w:hAnsi="宋体" w:hint="eastAsia"/>
          <w:bCs/>
          <w:sz w:val="24"/>
          <w:szCs w:val="24"/>
        </w:rPr>
        <w:t>。</w:t>
      </w:r>
    </w:p>
    <w:p w:rsidR="007021D1" w:rsidRPr="00CF1C44" w:rsidRDefault="007021D1" w:rsidP="007F2346">
      <w:pPr>
        <w:numPr>
          <w:ilvl w:val="0"/>
          <w:numId w:val="10"/>
        </w:numPr>
        <w:tabs>
          <w:tab w:val="clear" w:pos="510"/>
          <w:tab w:val="right" w:pos="525"/>
          <w:tab w:val="num" w:pos="735"/>
          <w:tab w:val="left" w:pos="945"/>
        </w:tabs>
        <w:spacing w:line="360" w:lineRule="auto"/>
        <w:ind w:left="0" w:firstLine="525"/>
        <w:rPr>
          <w:rFonts w:ascii="宋体"/>
          <w:bCs/>
          <w:sz w:val="24"/>
          <w:szCs w:val="24"/>
        </w:rPr>
      </w:pPr>
      <w:r w:rsidRPr="00CF1C44">
        <w:rPr>
          <w:rFonts w:ascii="宋体" w:hAnsi="宋体" w:hint="eastAsia"/>
          <w:sz w:val="24"/>
          <w:szCs w:val="24"/>
        </w:rPr>
        <w:t>如投标人在投标截止期后撤回投标，则投标保证金将作为违约金不予退还</w:t>
      </w:r>
      <w:r w:rsidRPr="00CF1C44">
        <w:rPr>
          <w:rFonts w:ascii="宋体" w:hAnsi="宋体" w:hint="eastAsia"/>
          <w:bCs/>
          <w:sz w:val="24"/>
          <w:szCs w:val="24"/>
        </w:rPr>
        <w:t>。</w:t>
      </w:r>
    </w:p>
    <w:p w:rsidR="00D80461" w:rsidRPr="00CF1C44" w:rsidRDefault="008213DD" w:rsidP="00816081">
      <w:pPr>
        <w:numPr>
          <w:ilvl w:val="0"/>
          <w:numId w:val="10"/>
        </w:numPr>
        <w:tabs>
          <w:tab w:val="clear" w:pos="510"/>
          <w:tab w:val="right" w:pos="525"/>
          <w:tab w:val="left" w:pos="945"/>
        </w:tabs>
        <w:spacing w:line="360" w:lineRule="auto"/>
        <w:ind w:left="0" w:firstLine="525"/>
        <w:rPr>
          <w:rFonts w:ascii="宋体" w:hint="eastAsia"/>
          <w:sz w:val="24"/>
          <w:szCs w:val="24"/>
        </w:rPr>
      </w:pPr>
      <w:r w:rsidRPr="00CF1C44">
        <w:rPr>
          <w:rFonts w:ascii="宋体" w:hAnsi="宋体" w:hint="eastAsia"/>
          <w:sz w:val="24"/>
          <w:szCs w:val="24"/>
        </w:rPr>
        <w:t>招标活动结束后，未中标供应商应自行与无锡市政府采购中心财务部</w:t>
      </w:r>
      <w:r w:rsidR="007021D1" w:rsidRPr="00CF1C44">
        <w:rPr>
          <w:rFonts w:ascii="宋体" w:hAnsi="宋体" w:hint="eastAsia"/>
          <w:sz w:val="24"/>
          <w:szCs w:val="24"/>
        </w:rPr>
        <w:t>联系办理投标保证金无息退还事宜，并按无锡市政府采购中心要求提供无锡市政府采购中心退还投标保证金的收款依据。</w:t>
      </w:r>
    </w:p>
    <w:p w:rsidR="007021D1" w:rsidRPr="00CF1C44" w:rsidRDefault="007B4BEB" w:rsidP="00816081">
      <w:pPr>
        <w:numPr>
          <w:ilvl w:val="0"/>
          <w:numId w:val="10"/>
        </w:numPr>
        <w:tabs>
          <w:tab w:val="clear" w:pos="510"/>
          <w:tab w:val="right" w:pos="525"/>
          <w:tab w:val="left" w:pos="945"/>
        </w:tabs>
        <w:spacing w:line="360" w:lineRule="auto"/>
        <w:ind w:left="0" w:firstLine="525"/>
        <w:rPr>
          <w:rFonts w:ascii="宋体"/>
          <w:sz w:val="24"/>
          <w:szCs w:val="24"/>
        </w:rPr>
      </w:pPr>
      <w:r w:rsidRPr="00CF1C44">
        <w:rPr>
          <w:rFonts w:ascii="宋体" w:hAnsi="宋体" w:hint="eastAsia"/>
          <w:sz w:val="24"/>
          <w:szCs w:val="24"/>
        </w:rPr>
        <w:t>中标供应商的投标保证金将在采购合同签订时转为履约保证金（招标文件另有约定的从其约定）。履约保证金凭《无锡市政府采购项目履约保证金退还手续表》(该表在无锡市公共资源交易中心政府采购专栏“资料下载”内下载) 至无锡市政府采购中心财务部办理无息退还。</w:t>
      </w:r>
    </w:p>
    <w:p w:rsidR="007021D1" w:rsidRPr="00CF1C44" w:rsidRDefault="007021D1" w:rsidP="007F2346">
      <w:pPr>
        <w:numPr>
          <w:ilvl w:val="0"/>
          <w:numId w:val="10"/>
        </w:numPr>
        <w:tabs>
          <w:tab w:val="clear" w:pos="510"/>
          <w:tab w:val="right" w:pos="525"/>
          <w:tab w:val="left" w:pos="945"/>
        </w:tabs>
        <w:spacing w:line="360" w:lineRule="auto"/>
        <w:ind w:left="0" w:firstLine="525"/>
        <w:rPr>
          <w:rFonts w:ascii="宋体"/>
          <w:bCs/>
          <w:sz w:val="24"/>
          <w:szCs w:val="24"/>
        </w:rPr>
      </w:pPr>
      <w:r w:rsidRPr="00CF1C44">
        <w:rPr>
          <w:rFonts w:ascii="宋体" w:hAnsi="宋体" w:hint="eastAsia"/>
          <w:bCs/>
          <w:sz w:val="24"/>
          <w:szCs w:val="24"/>
        </w:rPr>
        <w:t>中标供应商有下列情形之一的，不予退还其交纳的投标保证金；情节严重的，由财政部门将其列入不良行为记录名单，在一至三年内禁止参加政府采购活动，并予以通报：</w:t>
      </w:r>
    </w:p>
    <w:p w:rsidR="007021D1" w:rsidRPr="00CF1C44" w:rsidRDefault="007021D1" w:rsidP="007F2346">
      <w:pPr>
        <w:numPr>
          <w:ilvl w:val="3"/>
          <w:numId w:val="10"/>
        </w:numPr>
        <w:tabs>
          <w:tab w:val="clear" w:pos="1830"/>
          <w:tab w:val="left" w:pos="73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中标后无正当理由不与采购人签订合同的；</w:t>
      </w:r>
    </w:p>
    <w:p w:rsidR="007021D1" w:rsidRPr="00CF1C44" w:rsidRDefault="007021D1" w:rsidP="007F2346">
      <w:pPr>
        <w:numPr>
          <w:ilvl w:val="3"/>
          <w:numId w:val="10"/>
        </w:numPr>
        <w:tabs>
          <w:tab w:val="clear" w:pos="1830"/>
          <w:tab w:val="left" w:pos="73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将中标项目转让给他人，或者在投标文件中未说明，且未经过采购人同意，将中标项目分包给他人的；</w:t>
      </w:r>
    </w:p>
    <w:p w:rsidR="007021D1" w:rsidRPr="00CF1C44" w:rsidRDefault="007021D1" w:rsidP="007F2346">
      <w:pPr>
        <w:numPr>
          <w:ilvl w:val="3"/>
          <w:numId w:val="10"/>
        </w:numPr>
        <w:tabs>
          <w:tab w:val="clear" w:pos="1830"/>
          <w:tab w:val="left" w:pos="735"/>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拒绝履行合同义务的。</w:t>
      </w:r>
    </w:p>
    <w:p w:rsidR="007021D1" w:rsidRPr="00CF1C44" w:rsidRDefault="007021D1" w:rsidP="001B5D8F">
      <w:pPr>
        <w:tabs>
          <w:tab w:val="left" w:pos="945"/>
        </w:tabs>
        <w:spacing w:line="360" w:lineRule="auto"/>
        <w:ind w:firstLineChars="200" w:firstLine="482"/>
        <w:outlineLvl w:val="0"/>
        <w:rPr>
          <w:rFonts w:ascii="黑体" w:eastAsia="黑体" w:hAnsi="宋体"/>
          <w:bCs/>
          <w:sz w:val="24"/>
          <w:szCs w:val="24"/>
        </w:rPr>
      </w:pPr>
      <w:r w:rsidRPr="00CF1C44">
        <w:rPr>
          <w:rFonts w:ascii="黑体" w:eastAsia="黑体" w:hAnsi="宋体" w:hint="eastAsia"/>
          <w:b/>
          <w:sz w:val="24"/>
          <w:szCs w:val="24"/>
        </w:rPr>
        <w:t>（十二）</w:t>
      </w:r>
      <w:r w:rsidRPr="00CF1C44">
        <w:rPr>
          <w:rFonts w:ascii="黑体" w:eastAsia="黑体" w:hAnsi="宋体" w:hint="eastAsia"/>
          <w:bCs/>
          <w:sz w:val="24"/>
          <w:szCs w:val="24"/>
        </w:rPr>
        <w:t>中标无效的确认：</w:t>
      </w:r>
    </w:p>
    <w:p w:rsidR="007021D1" w:rsidRPr="00CF1C44" w:rsidRDefault="007021D1" w:rsidP="00391163">
      <w:pPr>
        <w:numPr>
          <w:ilvl w:val="0"/>
          <w:numId w:val="14"/>
        </w:numPr>
        <w:tabs>
          <w:tab w:val="clear" w:pos="171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提供虚假材料谋取中标的；</w:t>
      </w:r>
    </w:p>
    <w:p w:rsidR="007021D1" w:rsidRPr="00CF1C44" w:rsidRDefault="007021D1" w:rsidP="00391163">
      <w:pPr>
        <w:numPr>
          <w:ilvl w:val="0"/>
          <w:numId w:val="14"/>
        </w:numPr>
        <w:tabs>
          <w:tab w:val="clear" w:pos="171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采取不正当手段诋毁、排挤其他投标人的；</w:t>
      </w:r>
    </w:p>
    <w:p w:rsidR="007021D1" w:rsidRPr="00CF1C44" w:rsidRDefault="007021D1" w:rsidP="00391163">
      <w:pPr>
        <w:numPr>
          <w:ilvl w:val="0"/>
          <w:numId w:val="14"/>
        </w:numPr>
        <w:tabs>
          <w:tab w:val="clear" w:pos="171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与招标采购单位、其他投标人恶意串通的；</w:t>
      </w:r>
    </w:p>
    <w:p w:rsidR="007021D1" w:rsidRPr="00CF1C44" w:rsidRDefault="007021D1" w:rsidP="007F2346">
      <w:pPr>
        <w:numPr>
          <w:ilvl w:val="2"/>
          <w:numId w:val="10"/>
        </w:numPr>
        <w:tabs>
          <w:tab w:val="clear" w:pos="114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向招标采购单位行贿或者提供其他不正当利益的；</w:t>
      </w:r>
    </w:p>
    <w:p w:rsidR="007021D1" w:rsidRPr="00CF1C44" w:rsidRDefault="007021D1" w:rsidP="007F2346">
      <w:pPr>
        <w:numPr>
          <w:ilvl w:val="2"/>
          <w:numId w:val="10"/>
        </w:numPr>
        <w:tabs>
          <w:tab w:val="clear" w:pos="114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在招标过程中与招标采购单位进行协商谈判、不按照招标文件和中标供应商的投标文件订立合同，或者与采购人另行订立背离合同实质性内容的协议的；</w:t>
      </w:r>
    </w:p>
    <w:p w:rsidR="007021D1" w:rsidRPr="00CF1C44" w:rsidRDefault="007021D1" w:rsidP="007F2346">
      <w:pPr>
        <w:numPr>
          <w:ilvl w:val="2"/>
          <w:numId w:val="10"/>
        </w:numPr>
        <w:tabs>
          <w:tab w:val="clear" w:pos="1140"/>
          <w:tab w:val="num" w:pos="420"/>
          <w:tab w:val="left" w:pos="945"/>
          <w:tab w:val="left" w:pos="1155"/>
        </w:tabs>
        <w:spacing w:line="360" w:lineRule="auto"/>
        <w:ind w:left="0" w:firstLineChars="218" w:firstLine="523"/>
        <w:rPr>
          <w:rFonts w:ascii="宋体"/>
          <w:bCs/>
          <w:sz w:val="24"/>
          <w:szCs w:val="24"/>
        </w:rPr>
      </w:pPr>
      <w:r w:rsidRPr="00CF1C44">
        <w:rPr>
          <w:rFonts w:ascii="宋体" w:hAnsi="宋体" w:hint="eastAsia"/>
          <w:bCs/>
          <w:sz w:val="24"/>
          <w:szCs w:val="24"/>
        </w:rPr>
        <w:t>拒绝有关部门监督检查或者提供虚假情况的。</w:t>
      </w:r>
    </w:p>
    <w:p w:rsidR="007021D1" w:rsidRPr="00CF1C44" w:rsidRDefault="007021D1" w:rsidP="001B5D8F">
      <w:pPr>
        <w:tabs>
          <w:tab w:val="left" w:pos="945"/>
        </w:tabs>
        <w:spacing w:line="360" w:lineRule="auto"/>
        <w:ind w:firstLineChars="200" w:firstLine="480"/>
        <w:rPr>
          <w:rFonts w:ascii="宋体"/>
          <w:bCs/>
          <w:sz w:val="24"/>
          <w:szCs w:val="24"/>
        </w:rPr>
      </w:pPr>
      <w:r w:rsidRPr="00CF1C44">
        <w:rPr>
          <w:rFonts w:ascii="宋体" w:hAnsi="宋体" w:hint="eastAsia"/>
          <w:bCs/>
          <w:sz w:val="24"/>
          <w:szCs w:val="24"/>
        </w:rPr>
        <w:t>投标人有上述（</w:t>
      </w:r>
      <w:r w:rsidRPr="00CF1C44">
        <w:rPr>
          <w:rFonts w:ascii="宋体" w:hAnsi="宋体"/>
          <w:bCs/>
          <w:sz w:val="24"/>
          <w:szCs w:val="24"/>
        </w:rPr>
        <w:t>1</w:t>
      </w:r>
      <w:r w:rsidRPr="00CF1C44">
        <w:rPr>
          <w:rFonts w:ascii="宋体" w:hAnsi="宋体" w:hint="eastAsia"/>
          <w:bCs/>
          <w:sz w:val="24"/>
          <w:szCs w:val="24"/>
        </w:rPr>
        <w:t>）至（</w:t>
      </w:r>
      <w:r w:rsidRPr="00CF1C44">
        <w:rPr>
          <w:rFonts w:ascii="宋体" w:hAnsi="宋体"/>
          <w:bCs/>
          <w:sz w:val="24"/>
          <w:szCs w:val="24"/>
        </w:rPr>
        <w:t>5</w:t>
      </w:r>
      <w:r w:rsidRPr="00CF1C44">
        <w:rPr>
          <w:rFonts w:ascii="宋体" w:hAnsi="宋体" w:hint="eastAsia"/>
          <w:bCs/>
          <w:sz w:val="24"/>
          <w:szCs w:val="24"/>
        </w:rPr>
        <w:t>）项情形之一的，中标无效。有上述（</w:t>
      </w:r>
      <w:r w:rsidRPr="00CF1C44">
        <w:rPr>
          <w:rFonts w:ascii="宋体" w:hAnsi="宋体"/>
          <w:bCs/>
          <w:sz w:val="24"/>
          <w:szCs w:val="24"/>
        </w:rPr>
        <w:t>1</w:t>
      </w:r>
      <w:r w:rsidRPr="00CF1C44">
        <w:rPr>
          <w:rFonts w:ascii="宋体" w:hAnsi="宋体" w:hint="eastAsia"/>
          <w:bCs/>
          <w:sz w:val="24"/>
          <w:szCs w:val="24"/>
        </w:rPr>
        <w:t>）至（</w:t>
      </w:r>
      <w:r w:rsidRPr="00CF1C44">
        <w:rPr>
          <w:rFonts w:ascii="宋体" w:hAnsi="宋体"/>
          <w:bCs/>
          <w:sz w:val="24"/>
          <w:szCs w:val="24"/>
        </w:rPr>
        <w:t>6</w:t>
      </w:r>
      <w:r w:rsidRPr="00CF1C44">
        <w:rPr>
          <w:rFonts w:ascii="宋体" w:hAnsi="宋体" w:hint="eastAsia"/>
          <w:bCs/>
          <w:sz w:val="24"/>
          <w:szCs w:val="24"/>
        </w:rPr>
        <w:t>）项情形之一的，处以政府采购项目中标金额千分之五以上千分之十以下的罚款，列入不良行为记录名单，在一</w:t>
      </w:r>
      <w:r w:rsidRPr="00CF1C44">
        <w:rPr>
          <w:rFonts w:ascii="宋体" w:hAnsi="宋体" w:hint="eastAsia"/>
          <w:bCs/>
          <w:sz w:val="24"/>
          <w:szCs w:val="24"/>
        </w:rPr>
        <w:lastRenderedPageBreak/>
        <w:t>至三年内禁止参加政府采购活动，并予以公告，有违法所得的，并处没收违法所得，情节严重的，由工商行政管理机构吊销营业执照；构成犯罪的，依法追究刑事责任。</w:t>
      </w:r>
    </w:p>
    <w:p w:rsidR="007021D1" w:rsidRPr="00CF1C44" w:rsidRDefault="007021D1" w:rsidP="001B5D8F">
      <w:pPr>
        <w:tabs>
          <w:tab w:val="left" w:pos="945"/>
        </w:tabs>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t>（十三）签订</w:t>
      </w:r>
      <w:r w:rsidRPr="00CF1C44">
        <w:rPr>
          <w:rFonts w:ascii="黑体" w:eastAsia="黑体" w:hAnsi="宋体" w:hint="eastAsia"/>
          <w:b/>
          <w:sz w:val="24"/>
          <w:szCs w:val="24"/>
        </w:rPr>
        <w:t>、履行</w:t>
      </w:r>
      <w:r w:rsidRPr="00CF1C44">
        <w:rPr>
          <w:rFonts w:ascii="黑体" w:eastAsia="黑体" w:hAnsi="宋体" w:hint="eastAsia"/>
          <w:bCs/>
          <w:sz w:val="24"/>
          <w:szCs w:val="24"/>
        </w:rPr>
        <w:t>合同：</w:t>
      </w:r>
    </w:p>
    <w:p w:rsidR="007021D1" w:rsidRPr="00CF1C44" w:rsidRDefault="007021D1" w:rsidP="00B74B72">
      <w:pPr>
        <w:numPr>
          <w:ilvl w:val="0"/>
          <w:numId w:val="4"/>
        </w:numPr>
        <w:tabs>
          <w:tab w:val="clear" w:pos="552"/>
          <w:tab w:val="num" w:pos="525"/>
          <w:tab w:val="left" w:pos="945"/>
          <w:tab w:val="left" w:pos="1050"/>
        </w:tabs>
        <w:spacing w:line="360" w:lineRule="auto"/>
        <w:ind w:left="0" w:firstLine="525"/>
        <w:rPr>
          <w:rFonts w:ascii="宋体"/>
          <w:bCs/>
          <w:sz w:val="24"/>
          <w:szCs w:val="24"/>
        </w:rPr>
      </w:pPr>
      <w:r w:rsidRPr="00CF1C44">
        <w:rPr>
          <w:rFonts w:ascii="宋体" w:hAnsi="宋体" w:hint="eastAsia"/>
          <w:bCs/>
          <w:sz w:val="24"/>
          <w:szCs w:val="24"/>
        </w:rPr>
        <w:t>中标供应商应当在签订合同前，登录</w:t>
      </w:r>
      <w:r w:rsidR="009B47D8" w:rsidRPr="00CF1C44">
        <w:rPr>
          <w:rFonts w:ascii="宋体" w:hAnsi="宋体" w:hint="eastAsia"/>
          <w:bCs/>
          <w:sz w:val="24"/>
          <w:szCs w:val="24"/>
        </w:rPr>
        <w:t>无锡市公共资源交易中心政府采购专栏</w:t>
      </w:r>
      <w:r w:rsidRPr="00CF1C44">
        <w:rPr>
          <w:rFonts w:ascii="宋体" w:hAnsi="宋体" w:hint="eastAsia"/>
          <w:bCs/>
          <w:sz w:val="24"/>
          <w:szCs w:val="24"/>
        </w:rPr>
        <w:t>“电子采购平台”完成注册登记。</w:t>
      </w:r>
    </w:p>
    <w:p w:rsidR="007021D1" w:rsidRPr="00CF1C44" w:rsidRDefault="007021D1" w:rsidP="00B74B72">
      <w:pPr>
        <w:numPr>
          <w:ilvl w:val="0"/>
          <w:numId w:val="4"/>
        </w:numPr>
        <w:tabs>
          <w:tab w:val="clear" w:pos="552"/>
          <w:tab w:val="num" w:pos="525"/>
          <w:tab w:val="left" w:pos="945"/>
          <w:tab w:val="left" w:pos="1050"/>
        </w:tabs>
        <w:spacing w:line="360" w:lineRule="auto"/>
        <w:ind w:left="0" w:firstLine="525"/>
        <w:rPr>
          <w:rFonts w:ascii="宋体" w:hint="eastAsia"/>
          <w:bCs/>
          <w:sz w:val="24"/>
          <w:szCs w:val="24"/>
        </w:rPr>
      </w:pPr>
      <w:r w:rsidRPr="00CF1C44">
        <w:rPr>
          <w:rFonts w:ascii="宋体" w:hAnsi="宋体" w:hint="eastAsia"/>
          <w:bCs/>
          <w:sz w:val="24"/>
          <w:szCs w:val="24"/>
        </w:rPr>
        <w:t>采购人应当自中标通知书发出之日起三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r w:rsidR="00D80461" w:rsidRPr="00CF1C44">
        <w:rPr>
          <w:rFonts w:ascii="宋体" w:hAnsi="宋体" w:hint="eastAsia"/>
          <w:bCs/>
          <w:sz w:val="24"/>
          <w:szCs w:val="24"/>
        </w:rPr>
        <w:t>合同经无锡市政府采购中心见证后生效。</w:t>
      </w:r>
    </w:p>
    <w:p w:rsidR="007021D1" w:rsidRPr="00CF1C44" w:rsidRDefault="007021D1" w:rsidP="00B74B72">
      <w:pPr>
        <w:numPr>
          <w:ilvl w:val="0"/>
          <w:numId w:val="4"/>
        </w:numPr>
        <w:tabs>
          <w:tab w:val="clear" w:pos="552"/>
          <w:tab w:val="num" w:pos="525"/>
          <w:tab w:val="left" w:pos="945"/>
          <w:tab w:val="left" w:pos="1050"/>
        </w:tabs>
        <w:spacing w:line="360" w:lineRule="auto"/>
        <w:ind w:left="0" w:firstLine="525"/>
        <w:rPr>
          <w:rFonts w:ascii="宋体"/>
          <w:bCs/>
          <w:sz w:val="24"/>
          <w:szCs w:val="24"/>
        </w:rPr>
      </w:pPr>
      <w:r w:rsidRPr="00CF1C44">
        <w:rPr>
          <w:rFonts w:ascii="宋体" w:hAnsi="宋体" w:hint="eastAsia"/>
          <w:bCs/>
          <w:sz w:val="24"/>
          <w:szCs w:val="24"/>
        </w:rPr>
        <w:t>中标方非因不可抗力未履行招、投标文件和合同规定的义务，一经查实，无锡市政府采购中心将根据具体情况提请政府采购管理部门作出相应处理。</w:t>
      </w:r>
    </w:p>
    <w:p w:rsidR="007021D1" w:rsidRPr="00CF1C44" w:rsidRDefault="007021D1" w:rsidP="001B5D8F">
      <w:pPr>
        <w:spacing w:line="360" w:lineRule="auto"/>
        <w:ind w:firstLineChars="200" w:firstLine="480"/>
        <w:outlineLvl w:val="0"/>
        <w:rPr>
          <w:rFonts w:ascii="黑体" w:eastAsia="黑体" w:hAnsi="宋体"/>
          <w:bCs/>
          <w:sz w:val="24"/>
          <w:szCs w:val="24"/>
        </w:rPr>
      </w:pPr>
      <w:r w:rsidRPr="00CF1C44">
        <w:rPr>
          <w:rFonts w:ascii="黑体" w:eastAsia="黑体" w:hAnsi="宋体" w:hint="eastAsia"/>
          <w:bCs/>
          <w:sz w:val="24"/>
          <w:szCs w:val="24"/>
        </w:rPr>
        <w:t>（十四）中标服务费：</w:t>
      </w: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本次招标，无锡市政府采购中心为中标供应商提供免费服务，不收取中标服务费。</w:t>
      </w:r>
    </w:p>
    <w:p w:rsidR="00076BD2" w:rsidRPr="00CF1C44" w:rsidRDefault="00076BD2">
      <w:pPr>
        <w:spacing w:line="400" w:lineRule="exact"/>
        <w:jc w:val="center"/>
        <w:rPr>
          <w:rFonts w:ascii="黑体" w:eastAsia="黑体" w:hint="eastAsia"/>
          <w:bCs/>
          <w:sz w:val="30"/>
          <w:szCs w:val="30"/>
        </w:rPr>
      </w:pPr>
    </w:p>
    <w:p w:rsidR="00076BD2" w:rsidRPr="00CF1C44" w:rsidRDefault="00076BD2">
      <w:pPr>
        <w:spacing w:line="400" w:lineRule="exact"/>
        <w:jc w:val="center"/>
        <w:rPr>
          <w:rFonts w:ascii="黑体" w:eastAsia="黑体" w:hint="eastAsia"/>
          <w:bCs/>
          <w:sz w:val="30"/>
          <w:szCs w:val="30"/>
        </w:rPr>
      </w:pPr>
    </w:p>
    <w:p w:rsidR="00197530" w:rsidRPr="00CF1C44" w:rsidRDefault="0019753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1C66C0" w:rsidRPr="00CF1C44" w:rsidRDefault="001C66C0">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4B3746" w:rsidRDefault="004B3746">
      <w:pPr>
        <w:spacing w:line="400" w:lineRule="exact"/>
        <w:jc w:val="center"/>
        <w:rPr>
          <w:rFonts w:ascii="黑体" w:eastAsia="黑体" w:hint="eastAsia"/>
          <w:bCs/>
          <w:sz w:val="30"/>
          <w:szCs w:val="30"/>
        </w:rPr>
      </w:pPr>
    </w:p>
    <w:p w:rsidR="00640C56" w:rsidRDefault="00640C56">
      <w:pPr>
        <w:spacing w:line="400" w:lineRule="exact"/>
        <w:jc w:val="center"/>
        <w:rPr>
          <w:rFonts w:ascii="黑体" w:eastAsia="黑体" w:hint="eastAsia"/>
          <w:bCs/>
          <w:sz w:val="30"/>
          <w:szCs w:val="30"/>
        </w:rPr>
      </w:pPr>
    </w:p>
    <w:p w:rsidR="00640C56" w:rsidRPr="00CF1C44" w:rsidRDefault="00640C56">
      <w:pPr>
        <w:spacing w:line="400" w:lineRule="exact"/>
        <w:jc w:val="center"/>
        <w:rPr>
          <w:rFonts w:ascii="黑体" w:eastAsia="黑体" w:hint="eastAsia"/>
          <w:bCs/>
          <w:sz w:val="30"/>
          <w:szCs w:val="30"/>
        </w:rPr>
      </w:pPr>
    </w:p>
    <w:p w:rsidR="004B3746" w:rsidRPr="00CF1C44" w:rsidRDefault="004B3746">
      <w:pPr>
        <w:spacing w:line="400" w:lineRule="exact"/>
        <w:jc w:val="center"/>
        <w:rPr>
          <w:rFonts w:ascii="黑体" w:eastAsia="黑体" w:hint="eastAsia"/>
          <w:bCs/>
          <w:sz w:val="30"/>
          <w:szCs w:val="30"/>
        </w:rPr>
      </w:pPr>
    </w:p>
    <w:p w:rsidR="007021D1" w:rsidRPr="00CF1C44" w:rsidRDefault="007021D1">
      <w:pPr>
        <w:spacing w:line="400" w:lineRule="exact"/>
        <w:jc w:val="center"/>
        <w:rPr>
          <w:rFonts w:ascii="黑体" w:eastAsia="黑体"/>
          <w:bCs/>
          <w:sz w:val="30"/>
          <w:szCs w:val="30"/>
        </w:rPr>
      </w:pPr>
      <w:r w:rsidRPr="00CF1C44">
        <w:rPr>
          <w:rFonts w:ascii="黑体" w:eastAsia="黑体" w:hint="eastAsia"/>
          <w:bCs/>
          <w:sz w:val="30"/>
          <w:szCs w:val="30"/>
        </w:rPr>
        <w:lastRenderedPageBreak/>
        <w:t>三．</w:t>
      </w:r>
      <w:r w:rsidRPr="00CF1C44">
        <w:rPr>
          <w:rFonts w:ascii="黑体" w:eastAsia="黑体" w:hint="eastAsia"/>
          <w:b/>
          <w:sz w:val="30"/>
          <w:szCs w:val="30"/>
        </w:rPr>
        <w:t>项目技术要求和有关说明</w:t>
      </w:r>
    </w:p>
    <w:p w:rsidR="005D47D0" w:rsidRPr="00572172" w:rsidRDefault="007021D1" w:rsidP="00572172">
      <w:pPr>
        <w:spacing w:after="5" w:line="400" w:lineRule="exact"/>
        <w:ind w:firstLineChars="200" w:firstLine="482"/>
        <w:rPr>
          <w:rFonts w:ascii="宋体" w:hAnsi="宋体" w:hint="eastAsia"/>
          <w:b/>
          <w:sz w:val="24"/>
          <w:szCs w:val="24"/>
        </w:rPr>
      </w:pPr>
      <w:r w:rsidRPr="00572172">
        <w:rPr>
          <w:rFonts w:ascii="宋体" w:hAnsi="宋体" w:hint="eastAsia"/>
          <w:b/>
          <w:sz w:val="24"/>
          <w:szCs w:val="24"/>
        </w:rPr>
        <w:t>投标人所投内容必须满足以下要求，</w:t>
      </w:r>
      <w:r w:rsidR="009515DC" w:rsidRPr="009515DC">
        <w:rPr>
          <w:rFonts w:ascii="宋体" w:hAnsi="宋体"/>
          <w:b/>
          <w:sz w:val="24"/>
          <w:szCs w:val="24"/>
        </w:rPr>
        <w:t>不得有负偏离</w:t>
      </w:r>
      <w:r w:rsidR="005D47D0" w:rsidRPr="00572172">
        <w:rPr>
          <w:rFonts w:ascii="宋体" w:hAnsi="宋体" w:hint="eastAsia"/>
          <w:b/>
          <w:sz w:val="24"/>
          <w:szCs w:val="24"/>
        </w:rPr>
        <w:t>。</w:t>
      </w:r>
    </w:p>
    <w:p w:rsidR="007021D1" w:rsidRPr="00CF1C44" w:rsidRDefault="005D47D0" w:rsidP="001B5D8F">
      <w:pPr>
        <w:spacing w:after="5" w:line="400" w:lineRule="exact"/>
        <w:ind w:firstLineChars="200" w:firstLine="480"/>
        <w:rPr>
          <w:rFonts w:ascii="宋体"/>
          <w:bCs/>
          <w:sz w:val="24"/>
          <w:szCs w:val="24"/>
        </w:rPr>
      </w:pPr>
      <w:r w:rsidRPr="00CF1C44">
        <w:rPr>
          <w:rFonts w:ascii="宋体" w:hint="eastAsia"/>
          <w:bCs/>
          <w:sz w:val="24"/>
          <w:szCs w:val="24"/>
        </w:rPr>
        <w:t>本项目中的</w:t>
      </w:r>
      <w:r w:rsidR="00640C56">
        <w:rPr>
          <w:rFonts w:ascii="宋体" w:hint="eastAsia"/>
          <w:bCs/>
          <w:sz w:val="24"/>
          <w:szCs w:val="24"/>
        </w:rPr>
        <w:t>LED显示屏</w:t>
      </w:r>
      <w:r w:rsidRPr="00CF1C44">
        <w:rPr>
          <w:rFonts w:ascii="宋体" w:hint="eastAsia"/>
          <w:bCs/>
          <w:sz w:val="24"/>
          <w:szCs w:val="24"/>
        </w:rPr>
        <w:t>为核心产品。</w:t>
      </w:r>
    </w:p>
    <w:p w:rsidR="007021D1" w:rsidRPr="00CF1C44" w:rsidRDefault="007021D1" w:rsidP="001B5D8F">
      <w:pPr>
        <w:spacing w:after="5" w:line="400" w:lineRule="exact"/>
        <w:ind w:firstLineChars="200" w:firstLine="480"/>
        <w:rPr>
          <w:rFonts w:ascii="黑体" w:eastAsia="黑体"/>
          <w:sz w:val="24"/>
          <w:szCs w:val="24"/>
          <w:u w:color="000000"/>
        </w:rPr>
      </w:pPr>
      <w:r w:rsidRPr="00CF1C44">
        <w:rPr>
          <w:rFonts w:ascii="黑体" w:eastAsia="黑体" w:hint="eastAsia"/>
          <w:sz w:val="24"/>
          <w:szCs w:val="24"/>
          <w:u w:color="000000"/>
        </w:rPr>
        <w:t>（一）</w:t>
      </w:r>
      <w:r w:rsidRPr="00CF1C44">
        <w:rPr>
          <w:rFonts w:ascii="黑体" w:eastAsia="黑体"/>
          <w:sz w:val="24"/>
          <w:szCs w:val="24"/>
          <w:u w:color="000000"/>
        </w:rPr>
        <w:t xml:space="preserve"> </w:t>
      </w:r>
      <w:r w:rsidRPr="00CF1C44">
        <w:rPr>
          <w:rFonts w:ascii="黑体" w:eastAsia="黑体" w:hint="eastAsia"/>
          <w:sz w:val="24"/>
          <w:szCs w:val="24"/>
          <w:u w:color="000000"/>
        </w:rPr>
        <w:t>项目技术要求：</w:t>
      </w:r>
    </w:p>
    <w:p w:rsidR="00134377" w:rsidRPr="00CF1C44" w:rsidRDefault="00134377" w:rsidP="00391163">
      <w:pPr>
        <w:numPr>
          <w:ilvl w:val="0"/>
          <w:numId w:val="24"/>
        </w:numPr>
        <w:tabs>
          <w:tab w:val="left" w:pos="0"/>
          <w:tab w:val="left" w:pos="945"/>
          <w:tab w:val="left" w:pos="1785"/>
        </w:tabs>
        <w:spacing w:line="400" w:lineRule="atLeast"/>
        <w:ind w:left="0" w:firstLine="525"/>
        <w:rPr>
          <w:rFonts w:ascii="宋体" w:hAnsi="宋体"/>
          <w:bCs/>
          <w:sz w:val="24"/>
          <w:szCs w:val="24"/>
        </w:rPr>
      </w:pPr>
      <w:r w:rsidRPr="00CF1C44">
        <w:rPr>
          <w:rFonts w:ascii="宋体" w:hAnsi="宋体" w:hint="eastAsia"/>
          <w:bCs/>
          <w:sz w:val="24"/>
          <w:szCs w:val="24"/>
        </w:rPr>
        <w:t>凡配置清单中涉及到品牌及产地的部分均可用同档次或高于其品质的替代，并在明细表中明确。</w:t>
      </w:r>
    </w:p>
    <w:p w:rsidR="00134377" w:rsidRPr="00CF1C44" w:rsidRDefault="00134377" w:rsidP="00391163">
      <w:pPr>
        <w:numPr>
          <w:ilvl w:val="0"/>
          <w:numId w:val="24"/>
        </w:numPr>
        <w:tabs>
          <w:tab w:val="left" w:pos="0"/>
          <w:tab w:val="left" w:pos="945"/>
          <w:tab w:val="left" w:pos="1785"/>
        </w:tabs>
        <w:spacing w:line="400" w:lineRule="atLeast"/>
        <w:ind w:left="0" w:firstLine="525"/>
        <w:rPr>
          <w:rFonts w:ascii="宋体" w:hAnsi="宋体" w:hint="eastAsia"/>
          <w:bCs/>
          <w:sz w:val="24"/>
          <w:szCs w:val="24"/>
        </w:rPr>
      </w:pPr>
      <w:r w:rsidRPr="00CF1C44">
        <w:rPr>
          <w:rFonts w:ascii="宋体" w:hAnsi="宋体" w:hint="eastAsia"/>
          <w:bCs/>
          <w:sz w:val="24"/>
          <w:szCs w:val="24"/>
        </w:rPr>
        <w:t>本项目中所有产品均须符合国家环保等相关标准。</w:t>
      </w:r>
    </w:p>
    <w:p w:rsidR="00103EC7" w:rsidRPr="00CF1C44" w:rsidRDefault="007021D1" w:rsidP="005D47D0">
      <w:pPr>
        <w:spacing w:line="360" w:lineRule="auto"/>
        <w:ind w:firstLineChars="200" w:firstLine="480"/>
        <w:rPr>
          <w:rFonts w:ascii="黑体" w:eastAsia="黑体" w:hAnsi="宋体" w:hint="eastAsia"/>
          <w:bCs/>
          <w:sz w:val="24"/>
          <w:szCs w:val="24"/>
        </w:rPr>
      </w:pPr>
      <w:r w:rsidRPr="00CF1C44">
        <w:rPr>
          <w:rFonts w:ascii="黑体" w:eastAsia="黑体" w:hAnsi="宋体" w:hint="eastAsia"/>
          <w:bCs/>
          <w:sz w:val="24"/>
          <w:szCs w:val="24"/>
        </w:rPr>
        <w:t>（二）</w:t>
      </w:r>
      <w:r w:rsidRPr="00CF1C44">
        <w:rPr>
          <w:rFonts w:ascii="黑体" w:eastAsia="黑体" w:hAnsi="宋体"/>
          <w:bCs/>
          <w:sz w:val="24"/>
          <w:szCs w:val="24"/>
        </w:rPr>
        <w:t xml:space="preserve"> </w:t>
      </w:r>
      <w:r w:rsidRPr="00CF1C44">
        <w:rPr>
          <w:rFonts w:ascii="黑体" w:eastAsia="黑体" w:hAnsi="宋体" w:hint="eastAsia"/>
          <w:bCs/>
          <w:sz w:val="24"/>
          <w:szCs w:val="24"/>
        </w:rPr>
        <w:t>有关说明：</w:t>
      </w:r>
      <w:r w:rsidRPr="00CF1C44">
        <w:rPr>
          <w:rFonts w:ascii="黑体" w:eastAsia="黑体" w:hAnsi="宋体"/>
          <w:bCs/>
          <w:sz w:val="24"/>
          <w:szCs w:val="24"/>
        </w:rPr>
        <w:t xml:space="preserve"> </w:t>
      </w:r>
    </w:p>
    <w:p w:rsidR="007021D1" w:rsidRPr="00CF1C44" w:rsidRDefault="007021D1" w:rsidP="007F2346">
      <w:pPr>
        <w:numPr>
          <w:ilvl w:val="1"/>
          <w:numId w:val="11"/>
        </w:numPr>
        <w:tabs>
          <w:tab w:val="clear" w:pos="780"/>
          <w:tab w:val="num" w:pos="525"/>
          <w:tab w:val="left" w:pos="945"/>
        </w:tabs>
        <w:spacing w:line="360" w:lineRule="auto"/>
        <w:ind w:left="0" w:firstLine="525"/>
        <w:rPr>
          <w:rFonts w:ascii="宋体"/>
          <w:bCs/>
          <w:sz w:val="24"/>
          <w:szCs w:val="24"/>
        </w:rPr>
      </w:pPr>
      <w:r w:rsidRPr="00CF1C44">
        <w:rPr>
          <w:rFonts w:ascii="宋体" w:hAnsi="宋体" w:hint="eastAsia"/>
          <w:bCs/>
          <w:sz w:val="24"/>
          <w:szCs w:val="24"/>
        </w:rPr>
        <w:t>投标总报价包括</w:t>
      </w:r>
      <w:r w:rsidR="003E2502" w:rsidRPr="00CF1C44">
        <w:rPr>
          <w:rFonts w:ascii="宋体" w:hAnsi="宋体" w:hint="eastAsia"/>
          <w:bCs/>
          <w:sz w:val="24"/>
          <w:szCs w:val="24"/>
        </w:rPr>
        <w:t>满足</w:t>
      </w:r>
      <w:r w:rsidR="003D1B73" w:rsidRPr="00CF1C44">
        <w:rPr>
          <w:rFonts w:ascii="宋体" w:hAnsi="宋体" w:hint="eastAsia"/>
          <w:bCs/>
          <w:sz w:val="24"/>
          <w:szCs w:val="24"/>
        </w:rPr>
        <w:t>本项目</w:t>
      </w:r>
      <w:r w:rsidR="003E2502" w:rsidRPr="00CF1C44">
        <w:rPr>
          <w:rFonts w:ascii="宋体" w:hAnsi="宋体" w:hint="eastAsia"/>
          <w:bCs/>
          <w:sz w:val="24"/>
          <w:szCs w:val="24"/>
        </w:rPr>
        <w:t>要求</w:t>
      </w:r>
      <w:r w:rsidR="003D1B73" w:rsidRPr="00CF1C44">
        <w:rPr>
          <w:rFonts w:ascii="宋体" w:hAnsi="宋体" w:hint="eastAsia"/>
          <w:bCs/>
          <w:sz w:val="24"/>
          <w:szCs w:val="24"/>
        </w:rPr>
        <w:t>的所有产品</w:t>
      </w:r>
      <w:r w:rsidRPr="00CF1C44">
        <w:rPr>
          <w:rFonts w:ascii="宋体" w:hAnsi="宋体" w:hint="eastAsia"/>
          <w:bCs/>
          <w:sz w:val="24"/>
          <w:szCs w:val="24"/>
        </w:rPr>
        <w:t>及其配件、包装、运杂、安装调试及售后服务等从项目中标起到项目正式交付以及质保期内所发生的一切费用。</w:t>
      </w:r>
    </w:p>
    <w:p w:rsidR="007021D1" w:rsidRPr="00CF1C44" w:rsidRDefault="007021D1" w:rsidP="007F2346">
      <w:pPr>
        <w:numPr>
          <w:ilvl w:val="1"/>
          <w:numId w:val="11"/>
        </w:numPr>
        <w:tabs>
          <w:tab w:val="clear" w:pos="780"/>
          <w:tab w:val="num" w:pos="525"/>
          <w:tab w:val="left" w:pos="945"/>
        </w:tabs>
        <w:spacing w:line="360" w:lineRule="auto"/>
        <w:ind w:left="0" w:firstLine="525"/>
        <w:rPr>
          <w:rFonts w:ascii="宋体"/>
          <w:bCs/>
          <w:sz w:val="24"/>
          <w:szCs w:val="24"/>
        </w:rPr>
      </w:pPr>
      <w:r w:rsidRPr="00CF1C44">
        <w:rPr>
          <w:rFonts w:ascii="宋体" w:hAnsi="宋体" w:hint="eastAsia"/>
          <w:bCs/>
          <w:sz w:val="24"/>
          <w:szCs w:val="24"/>
        </w:rPr>
        <w:t>通过中国海关报关验放进入中国境内且产自关境外的产品不在本项目的报价范围。</w:t>
      </w:r>
    </w:p>
    <w:p w:rsidR="007021D1" w:rsidRPr="00CF1C44" w:rsidRDefault="007021D1" w:rsidP="007F2346">
      <w:pPr>
        <w:numPr>
          <w:ilvl w:val="1"/>
          <w:numId w:val="11"/>
        </w:numPr>
        <w:tabs>
          <w:tab w:val="clear" w:pos="780"/>
          <w:tab w:val="num" w:pos="525"/>
          <w:tab w:val="left" w:pos="945"/>
        </w:tabs>
        <w:spacing w:line="360" w:lineRule="auto"/>
        <w:ind w:left="0" w:firstLine="525"/>
        <w:rPr>
          <w:rFonts w:ascii="宋体"/>
          <w:bCs/>
          <w:sz w:val="24"/>
          <w:szCs w:val="24"/>
        </w:rPr>
      </w:pPr>
      <w:r w:rsidRPr="00CF1C44">
        <w:rPr>
          <w:rFonts w:ascii="宋体" w:hAnsi="宋体" w:hint="eastAsia"/>
          <w:bCs/>
          <w:sz w:val="24"/>
          <w:szCs w:val="24"/>
        </w:rPr>
        <w:t>本项目中有信息安全产品的，必须选择经国家认证的信息安全产品，并提供由中国信息安全认证中心颁发的有效认证证书复印件。</w:t>
      </w:r>
    </w:p>
    <w:p w:rsidR="007021D1" w:rsidRPr="00CF1C44" w:rsidRDefault="002E750F" w:rsidP="007F2346">
      <w:pPr>
        <w:numPr>
          <w:ilvl w:val="1"/>
          <w:numId w:val="11"/>
        </w:numPr>
        <w:tabs>
          <w:tab w:val="clear" w:pos="780"/>
          <w:tab w:val="num" w:pos="525"/>
          <w:tab w:val="left" w:pos="945"/>
        </w:tabs>
        <w:spacing w:line="360" w:lineRule="auto"/>
        <w:ind w:left="0" w:firstLine="525"/>
        <w:rPr>
          <w:rFonts w:ascii="宋体"/>
          <w:bCs/>
          <w:sz w:val="24"/>
          <w:szCs w:val="24"/>
        </w:rPr>
      </w:pPr>
      <w:r w:rsidRPr="00CF1C44">
        <w:rPr>
          <w:rFonts w:ascii="宋体" w:hAnsi="宋体" w:hint="eastAsia"/>
          <w:bCs/>
          <w:sz w:val="24"/>
          <w:szCs w:val="24"/>
        </w:rPr>
        <w:t>本项目中有政府强制采购节能产品的，只能选择财政部、国家发展改革委公布的现行《节能产品政府采购清单》中的产品进行报价</w:t>
      </w:r>
      <w:r w:rsidR="00953B22" w:rsidRPr="00CF1C44">
        <w:rPr>
          <w:rFonts w:ascii="宋体" w:hAnsi="宋体" w:hint="eastAsia"/>
          <w:bCs/>
          <w:sz w:val="24"/>
          <w:szCs w:val="24"/>
        </w:rPr>
        <w:t>。</w:t>
      </w:r>
    </w:p>
    <w:p w:rsidR="007021D1" w:rsidRPr="00CF1C44" w:rsidRDefault="007021D1" w:rsidP="007F2346">
      <w:pPr>
        <w:numPr>
          <w:ilvl w:val="1"/>
          <w:numId w:val="11"/>
        </w:numPr>
        <w:tabs>
          <w:tab w:val="clear" w:pos="780"/>
          <w:tab w:val="num" w:pos="525"/>
          <w:tab w:val="left" w:pos="945"/>
        </w:tabs>
        <w:spacing w:line="360" w:lineRule="auto"/>
        <w:ind w:left="0" w:firstLine="525"/>
        <w:rPr>
          <w:rFonts w:ascii="宋体"/>
          <w:bCs/>
          <w:sz w:val="24"/>
          <w:szCs w:val="24"/>
        </w:rPr>
      </w:pPr>
      <w:r w:rsidRPr="00CF1C44">
        <w:rPr>
          <w:rFonts w:ascii="宋体" w:hAnsi="宋体" w:hint="eastAsia"/>
          <w:bCs/>
          <w:sz w:val="24"/>
          <w:szCs w:val="24"/>
        </w:rPr>
        <w:t>投标人必须在满足招标文件要求的基础上进行报价，如有技术偏离请于投标偏离表中说明。</w:t>
      </w:r>
    </w:p>
    <w:p w:rsidR="007021D1" w:rsidRPr="00CF1C44" w:rsidRDefault="007021D1" w:rsidP="007F2346">
      <w:pPr>
        <w:numPr>
          <w:ilvl w:val="1"/>
          <w:numId w:val="11"/>
        </w:numPr>
        <w:tabs>
          <w:tab w:val="clear" w:pos="780"/>
          <w:tab w:val="num" w:pos="525"/>
          <w:tab w:val="num" w:pos="630"/>
          <w:tab w:val="num" w:pos="735"/>
          <w:tab w:val="left" w:pos="945"/>
        </w:tabs>
        <w:spacing w:line="360" w:lineRule="auto"/>
        <w:ind w:left="0" w:firstLine="525"/>
        <w:rPr>
          <w:rFonts w:ascii="宋体"/>
          <w:bCs/>
          <w:sz w:val="24"/>
          <w:szCs w:val="24"/>
        </w:rPr>
      </w:pPr>
      <w:r w:rsidRPr="00CF1C44">
        <w:rPr>
          <w:rFonts w:ascii="宋体" w:hAnsi="宋体" w:hint="eastAsia"/>
          <w:bCs/>
          <w:sz w:val="24"/>
          <w:szCs w:val="24"/>
        </w:rPr>
        <w:t>本项目合同履行地点为无锡市，具体地点以合同书约定为准。中标方必须按采购人要求将本项目中货物送到指定地点</w:t>
      </w:r>
      <w:r w:rsidRPr="00CF1C44">
        <w:rPr>
          <w:rFonts w:ascii="宋体" w:hAnsi="宋体"/>
          <w:bCs/>
          <w:sz w:val="24"/>
          <w:szCs w:val="24"/>
        </w:rPr>
        <w:t>(</w:t>
      </w:r>
      <w:r w:rsidRPr="00CF1C44">
        <w:rPr>
          <w:rFonts w:ascii="宋体" w:hAnsi="宋体" w:hint="eastAsia"/>
          <w:bCs/>
          <w:sz w:val="24"/>
          <w:szCs w:val="24"/>
        </w:rPr>
        <w:t>包括可能的分布范围</w:t>
      </w:r>
      <w:r w:rsidRPr="00CF1C44">
        <w:rPr>
          <w:rFonts w:ascii="宋体" w:hAnsi="宋体"/>
          <w:bCs/>
          <w:sz w:val="24"/>
          <w:szCs w:val="24"/>
        </w:rPr>
        <w:t>)</w:t>
      </w:r>
      <w:r w:rsidRPr="00CF1C44">
        <w:rPr>
          <w:rFonts w:ascii="宋体" w:hAnsi="宋体" w:hint="eastAsia"/>
          <w:bCs/>
          <w:sz w:val="24"/>
          <w:szCs w:val="24"/>
        </w:rPr>
        <w:t>，并分地实施安装调试。</w:t>
      </w:r>
    </w:p>
    <w:p w:rsidR="007021D1" w:rsidRPr="00CF1C44" w:rsidRDefault="007021D1" w:rsidP="007F2346">
      <w:pPr>
        <w:numPr>
          <w:ilvl w:val="1"/>
          <w:numId w:val="11"/>
        </w:numPr>
        <w:tabs>
          <w:tab w:val="clear" w:pos="780"/>
          <w:tab w:val="num" w:pos="525"/>
          <w:tab w:val="num" w:pos="630"/>
          <w:tab w:val="num" w:pos="735"/>
          <w:tab w:val="left" w:pos="945"/>
        </w:tabs>
        <w:spacing w:line="360" w:lineRule="auto"/>
        <w:ind w:left="0" w:firstLine="525"/>
        <w:rPr>
          <w:rFonts w:ascii="宋体" w:hint="eastAsia"/>
          <w:bCs/>
          <w:sz w:val="24"/>
          <w:szCs w:val="24"/>
        </w:rPr>
      </w:pPr>
      <w:r w:rsidRPr="00CF1C44">
        <w:rPr>
          <w:rFonts w:ascii="宋体" w:hAnsi="宋体" w:hint="eastAsia"/>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953B22" w:rsidRPr="00CF1C44" w:rsidRDefault="00953B22" w:rsidP="007F2346">
      <w:pPr>
        <w:numPr>
          <w:ilvl w:val="1"/>
          <w:numId w:val="11"/>
        </w:numPr>
        <w:tabs>
          <w:tab w:val="clear" w:pos="780"/>
          <w:tab w:val="num" w:pos="525"/>
          <w:tab w:val="num" w:pos="630"/>
          <w:tab w:val="num" w:pos="735"/>
          <w:tab w:val="left" w:pos="945"/>
        </w:tabs>
        <w:spacing w:line="360" w:lineRule="auto"/>
        <w:ind w:left="0" w:firstLine="525"/>
        <w:rPr>
          <w:rFonts w:ascii="宋体"/>
          <w:bCs/>
          <w:sz w:val="24"/>
          <w:szCs w:val="24"/>
        </w:rPr>
      </w:pPr>
      <w:r w:rsidRPr="00CF1C44">
        <w:rPr>
          <w:rFonts w:ascii="宋体" w:hAnsi="宋体" w:hint="eastAsia"/>
          <w:bCs/>
          <w:sz w:val="24"/>
        </w:rPr>
        <w:t>根据国家扶持中小企业的有关政策，在我中心组织的采购项目中标的供应商，如需要政府采购信用担保融资，请按锡财购【2013】5号文件执行。</w:t>
      </w:r>
    </w:p>
    <w:p w:rsidR="00134377" w:rsidRPr="00CF1C44" w:rsidRDefault="00134377">
      <w:pPr>
        <w:spacing w:line="360" w:lineRule="auto"/>
        <w:jc w:val="center"/>
        <w:rPr>
          <w:rFonts w:ascii="黑体" w:eastAsia="黑体"/>
          <w:bCs/>
          <w:sz w:val="28"/>
          <w:szCs w:val="28"/>
        </w:rPr>
        <w:sectPr w:rsidR="00134377" w:rsidRPr="00CF1C44" w:rsidSect="007378DD">
          <w:headerReference w:type="default" r:id="rId13"/>
          <w:footerReference w:type="even" r:id="rId14"/>
          <w:footerReference w:type="default" r:id="rId15"/>
          <w:headerReference w:type="first" r:id="rId16"/>
          <w:footerReference w:type="first" r:id="rId17"/>
          <w:pgSz w:w="11906" w:h="16838" w:code="9"/>
          <w:pgMar w:top="567" w:right="851" w:bottom="567" w:left="1134" w:header="624" w:footer="907" w:gutter="0"/>
          <w:pgNumType w:start="0"/>
          <w:cols w:space="425"/>
          <w:titlePg/>
          <w:docGrid w:type="linesAndChars" w:linePitch="312"/>
        </w:sectPr>
      </w:pPr>
    </w:p>
    <w:p w:rsidR="00640C56" w:rsidRPr="00DD5604" w:rsidRDefault="00640C56" w:rsidP="00640C56">
      <w:pPr>
        <w:tabs>
          <w:tab w:val="left" w:pos="709"/>
          <w:tab w:val="left" w:pos="993"/>
          <w:tab w:val="left" w:pos="1418"/>
        </w:tabs>
        <w:spacing w:line="360" w:lineRule="auto"/>
        <w:jc w:val="center"/>
        <w:rPr>
          <w:rFonts w:ascii="宋体" w:hAnsi="宋体" w:hint="eastAsia"/>
          <w:b/>
          <w:color w:val="0D0D0D"/>
          <w:kern w:val="0"/>
          <w:sz w:val="32"/>
          <w:szCs w:val="32"/>
        </w:rPr>
      </w:pPr>
      <w:r w:rsidRPr="00DD5604">
        <w:rPr>
          <w:rFonts w:ascii="宋体" w:hAnsi="宋体" w:hint="eastAsia"/>
          <w:b/>
          <w:color w:val="0D0D0D"/>
          <w:kern w:val="0"/>
          <w:sz w:val="32"/>
          <w:szCs w:val="32"/>
        </w:rPr>
        <w:lastRenderedPageBreak/>
        <w:t>江苏省无锡交通高等职业技术学校LED显示屏采购需求</w:t>
      </w:r>
    </w:p>
    <w:p w:rsidR="00640C56" w:rsidRDefault="00640C56" w:rsidP="00640C56">
      <w:pPr>
        <w:tabs>
          <w:tab w:val="left" w:pos="709"/>
          <w:tab w:val="left" w:pos="993"/>
          <w:tab w:val="left" w:pos="1418"/>
        </w:tabs>
        <w:spacing w:line="360" w:lineRule="auto"/>
        <w:rPr>
          <w:rFonts w:ascii="宋体" w:hAnsi="宋体"/>
          <w:color w:val="0D0D0D"/>
          <w:kern w:val="0"/>
          <w:sz w:val="24"/>
          <w:szCs w:val="28"/>
        </w:rPr>
      </w:pPr>
      <w:r>
        <w:rPr>
          <w:rFonts w:ascii="宋体" w:hAnsi="宋体" w:hint="eastAsia"/>
          <w:color w:val="0D0D0D"/>
          <w:kern w:val="0"/>
          <w:sz w:val="24"/>
          <w:szCs w:val="28"/>
        </w:rPr>
        <w:t>一、详尽的技术及服务要求：</w:t>
      </w:r>
    </w:p>
    <w:p w:rsidR="00640C56" w:rsidRDefault="00640C56" w:rsidP="00640C56">
      <w:pPr>
        <w:spacing w:line="360" w:lineRule="auto"/>
        <w:ind w:firstLineChars="200" w:firstLine="480"/>
        <w:rPr>
          <w:rFonts w:ascii="宋体" w:hAnsi="宋体" w:hint="eastAsia"/>
          <w:kern w:val="0"/>
          <w:sz w:val="24"/>
          <w:szCs w:val="28"/>
        </w:rPr>
      </w:pPr>
      <w:r w:rsidRPr="00D34557">
        <w:rPr>
          <w:rFonts w:ascii="宋体" w:hAnsi="宋体" w:hint="eastAsia"/>
          <w:kern w:val="0"/>
          <w:sz w:val="24"/>
          <w:szCs w:val="28"/>
        </w:rPr>
        <w:t>（1）采购标的执行的国家相关标准、行业标准、地方标准或者其他标准、规范:</w:t>
      </w:r>
    </w:p>
    <w:p w:rsidR="00640C56" w:rsidRPr="001A6C46" w:rsidRDefault="00640C56" w:rsidP="00640C56">
      <w:pPr>
        <w:pStyle w:val="30"/>
        <w:spacing w:line="480" w:lineRule="exact"/>
        <w:ind w:firstLine="410"/>
        <w:rPr>
          <w:rFonts w:ascii="宋体" w:hAnsi="宋体" w:hint="eastAsia"/>
          <w:sz w:val="24"/>
        </w:rPr>
      </w:pPr>
      <w:r w:rsidRPr="001A6C46">
        <w:rPr>
          <w:rFonts w:ascii="宋体" w:hAnsi="宋体" w:hint="eastAsia"/>
          <w:sz w:val="24"/>
        </w:rPr>
        <w:t>货物的设计、制造、检验与验收应符合中华人民共和国现行的有关国家标准和法规（含行标或专业标准），以及相关的最新版本的国际标准。当中国标准不能涵盖或低于下列国际标准和本货物的技术规范与要求时应按照相关的国际标准、规定和合同约定进行验收</w:t>
      </w:r>
      <w:bookmarkStart w:id="1" w:name="_Toc99203275"/>
      <w:r w:rsidRPr="001A6C46">
        <w:rPr>
          <w:rFonts w:ascii="宋体" w:hAnsi="宋体" w:hint="eastAsia"/>
          <w:sz w:val="24"/>
        </w:rPr>
        <w:t>,相关的中国标准</w:t>
      </w:r>
      <w:bookmarkEnd w:id="1"/>
    </w:p>
    <w:p w:rsidR="00640C56" w:rsidRPr="001A6C46" w:rsidRDefault="00640C56" w:rsidP="00C964B9">
      <w:pPr>
        <w:pStyle w:val="30"/>
        <w:spacing w:line="480" w:lineRule="exact"/>
        <w:ind w:firstLineChars="149" w:firstLine="358"/>
        <w:rPr>
          <w:rFonts w:ascii="宋体" w:hAnsi="宋体" w:hint="eastAsia"/>
          <w:sz w:val="24"/>
        </w:rPr>
      </w:pPr>
      <w:r>
        <w:rPr>
          <w:rFonts w:ascii="宋体" w:hAnsi="宋体" w:hint="eastAsia"/>
          <w:sz w:val="24"/>
        </w:rPr>
        <w:t>①</w:t>
      </w:r>
      <w:r w:rsidRPr="001A6C46">
        <w:rPr>
          <w:rFonts w:ascii="宋体" w:hAnsi="宋体" w:hint="eastAsia"/>
          <w:sz w:val="24"/>
        </w:rPr>
        <w:t>SJ/T 11141-2012  LED显示屏通用规范</w:t>
      </w:r>
    </w:p>
    <w:p w:rsidR="00640C56" w:rsidRPr="001A6C46" w:rsidRDefault="00640C56" w:rsidP="00C964B9">
      <w:pPr>
        <w:pStyle w:val="30"/>
        <w:spacing w:line="480" w:lineRule="exact"/>
        <w:ind w:firstLineChars="149" w:firstLine="358"/>
        <w:rPr>
          <w:rFonts w:ascii="宋体" w:hAnsi="宋体"/>
          <w:sz w:val="24"/>
        </w:rPr>
      </w:pPr>
      <w:r>
        <w:rPr>
          <w:rFonts w:ascii="宋体" w:hAnsi="宋体" w:hint="eastAsia"/>
          <w:sz w:val="24"/>
        </w:rPr>
        <w:t>②</w:t>
      </w:r>
      <w:r w:rsidRPr="001A6C46">
        <w:rPr>
          <w:rFonts w:ascii="宋体" w:hAnsi="宋体" w:hint="eastAsia"/>
          <w:sz w:val="24"/>
        </w:rPr>
        <w:t>LED显示屏配套设施的规范</w:t>
      </w:r>
    </w:p>
    <w:p w:rsidR="00640C56" w:rsidRDefault="00640C56" w:rsidP="00640C56">
      <w:pPr>
        <w:spacing w:line="360" w:lineRule="auto"/>
        <w:ind w:firstLineChars="200" w:firstLine="480"/>
        <w:rPr>
          <w:rFonts w:ascii="宋体" w:hAnsi="宋体" w:hint="eastAsia"/>
          <w:color w:val="0D0D0D"/>
          <w:kern w:val="0"/>
          <w:sz w:val="24"/>
          <w:szCs w:val="28"/>
        </w:rPr>
      </w:pPr>
      <w:r>
        <w:rPr>
          <w:rFonts w:ascii="宋体" w:hAnsi="宋体" w:hint="eastAsia"/>
          <w:color w:val="0D0D0D"/>
          <w:kern w:val="0"/>
          <w:sz w:val="24"/>
          <w:szCs w:val="28"/>
        </w:rPr>
        <w:t>（2）采购标的所要实现的功能或目标，以及需落实的政府采购政策：</w:t>
      </w:r>
    </w:p>
    <w:p w:rsidR="00640C56" w:rsidRPr="001A6C46" w:rsidRDefault="00640C56" w:rsidP="00640C56">
      <w:pPr>
        <w:spacing w:line="360" w:lineRule="auto"/>
        <w:ind w:firstLineChars="200" w:firstLine="480"/>
        <w:rPr>
          <w:rFonts w:ascii="宋体" w:hAnsi="宋体" w:cs="Arial" w:hint="eastAsia"/>
          <w:sz w:val="24"/>
          <w:shd w:val="clear" w:color="auto" w:fill="FFFFFF"/>
        </w:rPr>
      </w:pPr>
      <w:r w:rsidRPr="001A6C46">
        <w:rPr>
          <w:rFonts w:ascii="宋体" w:hAnsi="宋体" w:cs="Arial" w:hint="eastAsia"/>
          <w:sz w:val="24"/>
          <w:shd w:val="clear" w:color="auto" w:fill="FFFFFF"/>
        </w:rPr>
        <w:t>多功能报告厅能承担学校重大会议</w:t>
      </w:r>
      <w:r w:rsidRPr="001A6C46">
        <w:rPr>
          <w:rFonts w:ascii="宋体" w:hAnsi="宋体" w:cs="Arial"/>
          <w:sz w:val="24"/>
          <w:shd w:val="clear" w:color="auto" w:fill="FFFFFF"/>
        </w:rPr>
        <w:t>、学术</w:t>
      </w:r>
      <w:r w:rsidRPr="001A6C46">
        <w:rPr>
          <w:rFonts w:ascii="宋体" w:hAnsi="宋体" w:cs="Arial" w:hint="eastAsia"/>
          <w:sz w:val="24"/>
          <w:shd w:val="clear" w:color="auto" w:fill="FFFFFF"/>
        </w:rPr>
        <w:t>交流</w:t>
      </w:r>
      <w:r w:rsidRPr="001A6C46">
        <w:rPr>
          <w:rFonts w:ascii="宋体" w:hAnsi="宋体" w:cs="Arial"/>
          <w:sz w:val="24"/>
          <w:shd w:val="clear" w:color="auto" w:fill="FFFFFF"/>
        </w:rPr>
        <w:t>、演讲、</w:t>
      </w:r>
      <w:r w:rsidRPr="001A6C46">
        <w:rPr>
          <w:rFonts w:ascii="宋体" w:hAnsi="宋体" w:cs="Arial" w:hint="eastAsia"/>
          <w:sz w:val="24"/>
          <w:shd w:val="clear" w:color="auto" w:fill="FFFFFF"/>
        </w:rPr>
        <w:t>重要文艺汇演、专题</w:t>
      </w:r>
      <w:r w:rsidRPr="001A6C46">
        <w:rPr>
          <w:rFonts w:ascii="宋体" w:hAnsi="宋体" w:cs="Arial"/>
          <w:sz w:val="24"/>
          <w:shd w:val="clear" w:color="auto" w:fill="FFFFFF"/>
        </w:rPr>
        <w:t>报告、新闻发布、多媒体教学培训、观看电影等</w:t>
      </w:r>
      <w:r w:rsidRPr="001A6C46">
        <w:rPr>
          <w:rFonts w:ascii="宋体" w:hAnsi="宋体" w:cs="Arial" w:hint="eastAsia"/>
          <w:sz w:val="24"/>
          <w:shd w:val="clear" w:color="auto" w:fill="FFFFFF"/>
        </w:rPr>
        <w:t>任务，保证现代化设施的正常运转，更好为广大师生服务。</w:t>
      </w:r>
    </w:p>
    <w:p w:rsidR="00640C56" w:rsidRPr="001A6C46" w:rsidRDefault="00640C56" w:rsidP="00640C56">
      <w:pPr>
        <w:spacing w:line="360" w:lineRule="auto"/>
        <w:ind w:firstLineChars="200" w:firstLine="480"/>
        <w:rPr>
          <w:rFonts w:ascii="宋体" w:hAnsi="宋体"/>
          <w:kern w:val="0"/>
          <w:sz w:val="24"/>
        </w:rPr>
      </w:pPr>
      <w:r w:rsidRPr="001A6C46">
        <w:rPr>
          <w:rFonts w:ascii="宋体" w:hAnsi="宋体" w:cs="Arial" w:hint="eastAsia"/>
          <w:sz w:val="24"/>
          <w:shd w:val="clear" w:color="auto" w:fill="FFFFFF"/>
        </w:rPr>
        <w:t>依据《政府采购货物和服务招标投标管理办法》（中华人民共和国财政部令第87号）、《中华人民共和国政府采购法》、《中华人民共和国政府采购法实施条例》等相关条款进行落实。</w:t>
      </w:r>
    </w:p>
    <w:p w:rsidR="00640C56" w:rsidRDefault="00640C56" w:rsidP="00640C56">
      <w:pPr>
        <w:spacing w:line="360" w:lineRule="auto"/>
        <w:ind w:firstLineChars="200" w:firstLine="480"/>
        <w:rPr>
          <w:rFonts w:ascii="宋体" w:hAnsi="宋体" w:hint="eastAsia"/>
          <w:color w:val="0D0D0D"/>
          <w:kern w:val="0"/>
          <w:sz w:val="24"/>
          <w:szCs w:val="28"/>
        </w:rPr>
      </w:pPr>
      <w:r>
        <w:rPr>
          <w:rFonts w:ascii="宋体" w:hAnsi="宋体" w:hint="eastAsia"/>
          <w:color w:val="0D0D0D"/>
          <w:kern w:val="0"/>
          <w:sz w:val="24"/>
          <w:szCs w:val="28"/>
        </w:rPr>
        <w:t>（3）采购标的需满足的质量、安全、节能环保、技术规格、服务标准等性能要求：</w:t>
      </w:r>
    </w:p>
    <w:p w:rsidR="00640C56" w:rsidRPr="001A6C46" w:rsidRDefault="00640C56" w:rsidP="00640C56">
      <w:pPr>
        <w:spacing w:line="360" w:lineRule="auto"/>
        <w:ind w:firstLineChars="200" w:firstLine="480"/>
        <w:rPr>
          <w:rFonts w:hint="eastAsia"/>
          <w:sz w:val="24"/>
        </w:rPr>
      </w:pPr>
      <w:r w:rsidRPr="001A6C46">
        <w:rPr>
          <w:rFonts w:hint="eastAsia"/>
          <w:sz w:val="24"/>
        </w:rPr>
        <w:t>①质量：</w:t>
      </w:r>
      <w:r w:rsidRPr="001A6C46">
        <w:rPr>
          <w:rFonts w:hint="eastAsia"/>
          <w:sz w:val="24"/>
        </w:rPr>
        <w:t>LED</w:t>
      </w:r>
      <w:r w:rsidRPr="001A6C46">
        <w:rPr>
          <w:rFonts w:hint="eastAsia"/>
          <w:sz w:val="24"/>
        </w:rPr>
        <w:t>显示屏在系统组成、各项功能要求、外观要求等都符合行业规范要求及本项目的要求；</w:t>
      </w:r>
    </w:p>
    <w:p w:rsidR="00640C56" w:rsidRPr="001A6C46" w:rsidRDefault="00640C56" w:rsidP="00640C56">
      <w:pPr>
        <w:spacing w:line="360" w:lineRule="auto"/>
        <w:ind w:firstLineChars="200" w:firstLine="480"/>
        <w:rPr>
          <w:rFonts w:hint="eastAsia"/>
          <w:sz w:val="24"/>
        </w:rPr>
      </w:pPr>
      <w:r w:rsidRPr="001A6C46">
        <w:rPr>
          <w:rFonts w:hint="eastAsia"/>
          <w:sz w:val="24"/>
        </w:rPr>
        <w:t>②安全：各报告厅各种材料符合国家相关防火、防水、标准；</w:t>
      </w:r>
    </w:p>
    <w:p w:rsidR="00640C56" w:rsidRPr="001A6C46" w:rsidRDefault="00640C56" w:rsidP="00640C56">
      <w:pPr>
        <w:spacing w:line="360" w:lineRule="auto"/>
        <w:ind w:firstLineChars="200" w:firstLine="480"/>
        <w:rPr>
          <w:rFonts w:hint="eastAsia"/>
          <w:sz w:val="24"/>
        </w:rPr>
      </w:pPr>
      <w:r w:rsidRPr="001A6C46">
        <w:rPr>
          <w:rFonts w:hint="eastAsia"/>
          <w:sz w:val="24"/>
        </w:rPr>
        <w:t>③节能环保：本项目中所有产品均符合国家环保标准，有政府强制采购节能产品的，只能悬着财政部、国家发展改革委公布的现行《节能产品政府采购清单》的产品进行报价。</w:t>
      </w:r>
    </w:p>
    <w:p w:rsidR="00640C56" w:rsidRPr="001A6C46" w:rsidRDefault="00640C56" w:rsidP="00640C56">
      <w:pPr>
        <w:spacing w:line="360" w:lineRule="auto"/>
        <w:ind w:firstLineChars="200" w:firstLine="480"/>
        <w:rPr>
          <w:rFonts w:hint="eastAsia"/>
          <w:sz w:val="24"/>
        </w:rPr>
      </w:pPr>
      <w:r w:rsidRPr="001A6C46">
        <w:rPr>
          <w:rFonts w:hint="eastAsia"/>
          <w:sz w:val="24"/>
        </w:rPr>
        <w:t>④技术规格：符合</w:t>
      </w:r>
      <w:r w:rsidRPr="001A6C46">
        <w:rPr>
          <w:rFonts w:ascii="宋体" w:hAnsi="宋体" w:hint="eastAsia"/>
          <w:sz w:val="24"/>
        </w:rPr>
        <w:t>大型报告厅显示屏标准要求，并符合规范的前提下响应本项目提出的具体参数标准。</w:t>
      </w:r>
    </w:p>
    <w:p w:rsidR="00640C56" w:rsidRPr="001A6C46" w:rsidRDefault="00640C56" w:rsidP="00640C56">
      <w:pPr>
        <w:spacing w:line="360" w:lineRule="auto"/>
        <w:ind w:firstLineChars="200" w:firstLine="480"/>
        <w:rPr>
          <w:sz w:val="24"/>
        </w:rPr>
      </w:pPr>
      <w:r w:rsidRPr="001A6C46">
        <w:rPr>
          <w:rFonts w:ascii="宋体" w:hAnsi="宋体" w:hint="eastAsia"/>
          <w:kern w:val="0"/>
          <w:sz w:val="24"/>
        </w:rPr>
        <w:t>⑤服务标准：满足招标文件要求</w:t>
      </w:r>
    </w:p>
    <w:p w:rsidR="00640C56" w:rsidRPr="00E0264B" w:rsidRDefault="00640C56" w:rsidP="00640C56">
      <w:pPr>
        <w:spacing w:line="360" w:lineRule="auto"/>
        <w:ind w:firstLineChars="200" w:firstLine="480"/>
        <w:rPr>
          <w:rFonts w:ascii="宋体" w:hAnsi="宋体" w:hint="eastAsia"/>
          <w:color w:val="000000"/>
          <w:kern w:val="0"/>
          <w:sz w:val="24"/>
        </w:rPr>
      </w:pPr>
      <w:r w:rsidRPr="00E0264B">
        <w:rPr>
          <w:rFonts w:ascii="宋体" w:hAnsi="宋体" w:hint="eastAsia"/>
          <w:color w:val="000000"/>
          <w:kern w:val="0"/>
          <w:sz w:val="24"/>
        </w:rPr>
        <w:t>（4）采购标的的物理特性，如尺寸、颜色、标志等要求：</w:t>
      </w:r>
    </w:p>
    <w:p w:rsidR="00640C56" w:rsidRPr="00A22C0A" w:rsidRDefault="00640C56" w:rsidP="00640C56">
      <w:pPr>
        <w:snapToGrid w:val="0"/>
        <w:spacing w:line="360" w:lineRule="auto"/>
        <w:ind w:left="482"/>
        <w:rPr>
          <w:rFonts w:ascii="宋体" w:hAnsi="宋体" w:hint="eastAsia"/>
          <w:b/>
          <w:sz w:val="24"/>
          <w:u w:color="000000"/>
        </w:rPr>
      </w:pPr>
      <w:r w:rsidRPr="00A22C0A">
        <w:rPr>
          <w:rFonts w:ascii="宋体" w:hAnsi="宋体" w:hint="eastAsia"/>
          <w:b/>
          <w:sz w:val="24"/>
          <w:shd w:val="clear" w:color="auto" w:fill="FFFFFF"/>
        </w:rPr>
        <w:t>①报告厅L</w:t>
      </w:r>
      <w:r w:rsidRPr="00A22C0A">
        <w:rPr>
          <w:rFonts w:ascii="宋体" w:hAnsi="宋体"/>
          <w:b/>
          <w:sz w:val="24"/>
          <w:shd w:val="clear" w:color="auto" w:fill="FFFFFF"/>
        </w:rPr>
        <w:t>ED显示</w:t>
      </w:r>
      <w:r w:rsidRPr="00A22C0A">
        <w:rPr>
          <w:rFonts w:ascii="宋体" w:hAnsi="宋体" w:hint="eastAsia"/>
          <w:b/>
          <w:sz w:val="24"/>
          <w:shd w:val="clear" w:color="auto" w:fill="FFFFFF"/>
        </w:rPr>
        <w:t>屏要求</w:t>
      </w:r>
    </w:p>
    <w:p w:rsidR="00640C56" w:rsidRPr="00A22C0A" w:rsidRDefault="00640C56" w:rsidP="00640C56">
      <w:pPr>
        <w:spacing w:line="360" w:lineRule="auto"/>
        <w:ind w:firstLine="480"/>
        <w:rPr>
          <w:rFonts w:ascii="宋体" w:hAnsi="宋体"/>
          <w:sz w:val="24"/>
        </w:rPr>
      </w:pPr>
      <w:r w:rsidRPr="00A22C0A">
        <w:rPr>
          <w:rFonts w:ascii="宋体" w:hAnsi="宋体"/>
          <w:sz w:val="24"/>
          <w:shd w:val="clear" w:color="auto" w:fill="FFFFFF"/>
        </w:rPr>
        <w:t xml:space="preserve"> </w:t>
      </w:r>
      <w:r w:rsidRPr="00A22C0A">
        <w:rPr>
          <w:rFonts w:ascii="宋体" w:hAnsi="宋体" w:hint="eastAsia"/>
          <w:sz w:val="24"/>
          <w:shd w:val="clear" w:color="auto" w:fill="FFFFFF"/>
        </w:rPr>
        <w:t>报告厅L</w:t>
      </w:r>
      <w:r w:rsidRPr="00A22C0A">
        <w:rPr>
          <w:rFonts w:ascii="宋体" w:hAnsi="宋体"/>
          <w:sz w:val="24"/>
          <w:shd w:val="clear" w:color="auto" w:fill="FFFFFF"/>
        </w:rPr>
        <w:t>ED显示</w:t>
      </w:r>
      <w:r w:rsidRPr="00A22C0A">
        <w:rPr>
          <w:rFonts w:ascii="宋体" w:hAnsi="宋体" w:hint="eastAsia"/>
          <w:sz w:val="24"/>
          <w:shd w:val="clear" w:color="auto" w:fill="FFFFFF"/>
        </w:rPr>
        <w:t>屏建设范围包含</w:t>
      </w:r>
      <w:r>
        <w:rPr>
          <w:rFonts w:ascii="宋体" w:hAnsi="宋体" w:hint="eastAsia"/>
          <w:sz w:val="24"/>
          <w:shd w:val="clear" w:color="auto" w:fill="FFFFFF"/>
        </w:rPr>
        <w:t>P</w:t>
      </w:r>
      <w:r w:rsidRPr="00A22C0A">
        <w:rPr>
          <w:rFonts w:ascii="宋体" w:hAnsi="宋体" w:hint="eastAsia"/>
          <w:sz w:val="24"/>
          <w:shd w:val="clear" w:color="auto" w:fill="FFFFFF"/>
        </w:rPr>
        <w:t>2.5 LED显示屏、信号源输入输出控制系统、软件系统、视频拼接处理器。系统通过对多种信息的高亮度、高清晰度、高智能化控制的综合显示，形成一套功能完善、技术先进的信息显示控制系统，以满足报告厅的各种需要。这一显示系统应具备高度的灵活性，广泛的适应能力，可实现对各种调度系统的计算机图文及网络信息、视频图像信息的动态综合显示，并对设备的运行状态进行实时监控。</w:t>
      </w:r>
    </w:p>
    <w:p w:rsidR="00640C56" w:rsidRPr="00A22C0A" w:rsidRDefault="00640C56" w:rsidP="00640C56">
      <w:pPr>
        <w:spacing w:line="360" w:lineRule="auto"/>
        <w:ind w:firstLine="480"/>
        <w:rPr>
          <w:rFonts w:ascii="宋体" w:hAnsi="宋体"/>
          <w:b/>
          <w:sz w:val="24"/>
          <w:shd w:val="clear" w:color="auto" w:fill="FFFFFF"/>
        </w:rPr>
      </w:pPr>
      <w:r w:rsidRPr="00A22C0A">
        <w:rPr>
          <w:rFonts w:ascii="宋体" w:hAnsi="宋体" w:hint="eastAsia"/>
          <w:b/>
          <w:sz w:val="24"/>
          <w:shd w:val="clear" w:color="auto" w:fill="FFFFFF"/>
        </w:rPr>
        <w:lastRenderedPageBreak/>
        <w:t>a.系统组成</w:t>
      </w:r>
    </w:p>
    <w:p w:rsidR="00640C56" w:rsidRPr="00A22C0A" w:rsidRDefault="00640C56" w:rsidP="00640C56">
      <w:pPr>
        <w:spacing w:line="360" w:lineRule="auto"/>
        <w:ind w:firstLine="480"/>
        <w:rPr>
          <w:rFonts w:ascii="宋体" w:hAnsi="宋体" w:hint="eastAsia"/>
          <w:sz w:val="24"/>
          <w:shd w:val="clear" w:color="auto" w:fill="FFFFFF"/>
        </w:rPr>
      </w:pPr>
      <w:r w:rsidRPr="00A22C0A">
        <w:rPr>
          <w:rFonts w:ascii="宋体" w:hAnsi="宋体"/>
          <w:sz w:val="24"/>
          <w:shd w:val="clear" w:color="auto" w:fill="FFFFFF"/>
        </w:rPr>
        <w:t>LED显示系统</w:t>
      </w:r>
      <w:r w:rsidRPr="00A22C0A">
        <w:rPr>
          <w:rFonts w:ascii="宋体" w:hAnsi="宋体" w:hint="eastAsia"/>
          <w:sz w:val="24"/>
          <w:shd w:val="clear" w:color="auto" w:fill="FFFFFF"/>
        </w:rPr>
        <w:t>由三</w:t>
      </w:r>
      <w:r w:rsidRPr="00A22C0A">
        <w:rPr>
          <w:rFonts w:ascii="宋体" w:hAnsi="宋体"/>
          <w:sz w:val="24"/>
          <w:shd w:val="clear" w:color="auto" w:fill="FFFFFF"/>
        </w:rPr>
        <w:t>大</w:t>
      </w:r>
      <w:r w:rsidRPr="00A22C0A">
        <w:rPr>
          <w:rFonts w:ascii="宋体" w:hAnsi="宋体" w:hint="eastAsia"/>
          <w:sz w:val="24"/>
          <w:shd w:val="clear" w:color="auto" w:fill="FFFFFF"/>
        </w:rPr>
        <w:t>主要子系统构成</w:t>
      </w:r>
      <w:r w:rsidRPr="00A22C0A">
        <w:rPr>
          <w:rFonts w:ascii="宋体" w:hAnsi="宋体"/>
          <w:sz w:val="24"/>
          <w:shd w:val="clear" w:color="auto" w:fill="FFFFFF"/>
        </w:rPr>
        <w:t>：信号</w:t>
      </w:r>
      <w:r w:rsidRPr="00A22C0A">
        <w:rPr>
          <w:rFonts w:ascii="宋体" w:hAnsi="宋体" w:hint="eastAsia"/>
          <w:sz w:val="24"/>
          <w:shd w:val="clear" w:color="auto" w:fill="FFFFFF"/>
        </w:rPr>
        <w:t>系统、</w:t>
      </w:r>
      <w:r w:rsidRPr="00A22C0A">
        <w:rPr>
          <w:rFonts w:ascii="宋体" w:hAnsi="宋体"/>
          <w:sz w:val="24"/>
          <w:shd w:val="clear" w:color="auto" w:fill="FFFFFF"/>
        </w:rPr>
        <w:t>控制</w:t>
      </w:r>
      <w:r w:rsidRPr="00A22C0A">
        <w:rPr>
          <w:rFonts w:ascii="宋体" w:hAnsi="宋体" w:hint="eastAsia"/>
          <w:sz w:val="24"/>
          <w:shd w:val="clear" w:color="auto" w:fill="FFFFFF"/>
        </w:rPr>
        <w:t>系统、</w:t>
      </w:r>
      <w:r w:rsidRPr="00A22C0A">
        <w:rPr>
          <w:rFonts w:ascii="宋体" w:hAnsi="宋体"/>
          <w:sz w:val="24"/>
          <w:shd w:val="clear" w:color="auto" w:fill="FFFFFF"/>
        </w:rPr>
        <w:t>LED显示</w:t>
      </w:r>
      <w:r w:rsidRPr="00A22C0A">
        <w:rPr>
          <w:rFonts w:ascii="宋体" w:hAnsi="宋体" w:hint="eastAsia"/>
          <w:sz w:val="24"/>
          <w:shd w:val="clear" w:color="auto" w:fill="FFFFFF"/>
        </w:rPr>
        <w:t>屏系统</w:t>
      </w:r>
      <w:r w:rsidRPr="00A22C0A">
        <w:rPr>
          <w:rFonts w:ascii="宋体" w:hAnsi="宋体"/>
          <w:sz w:val="24"/>
          <w:shd w:val="clear" w:color="auto" w:fill="FFFFFF"/>
        </w:rPr>
        <w:t>。</w:t>
      </w:r>
      <w:r w:rsidRPr="00A22C0A">
        <w:rPr>
          <w:rFonts w:ascii="宋体" w:hAnsi="宋体" w:hint="eastAsia"/>
          <w:sz w:val="24"/>
          <w:shd w:val="clear" w:color="auto" w:fill="FFFFFF"/>
        </w:rPr>
        <w:t>除了三大系统以外，根据具体应用情况还包括配电系统、通讯传输系统、视频编辑系统、音响系统等。</w:t>
      </w:r>
    </w:p>
    <w:p w:rsidR="00640C56" w:rsidRPr="00A22C0A" w:rsidRDefault="00640C56" w:rsidP="00640C56">
      <w:pPr>
        <w:spacing w:line="360" w:lineRule="auto"/>
        <w:ind w:firstLine="480"/>
        <w:rPr>
          <w:rFonts w:ascii="宋体" w:hAnsi="宋体"/>
          <w:b/>
          <w:sz w:val="24"/>
          <w:shd w:val="clear" w:color="auto" w:fill="FFFFFF"/>
        </w:rPr>
      </w:pPr>
      <w:r w:rsidRPr="00A22C0A">
        <w:rPr>
          <w:rFonts w:ascii="宋体" w:hAnsi="宋体"/>
          <w:b/>
          <w:sz w:val="24"/>
          <w:shd w:val="clear" w:color="auto" w:fill="FFFFFF"/>
        </w:rPr>
        <w:t>信号</w:t>
      </w:r>
      <w:r w:rsidRPr="00A22C0A">
        <w:rPr>
          <w:rFonts w:ascii="宋体" w:hAnsi="宋体" w:hint="eastAsia"/>
          <w:b/>
          <w:sz w:val="24"/>
          <w:shd w:val="clear" w:color="auto" w:fill="FFFFFF"/>
        </w:rPr>
        <w:t>系统</w:t>
      </w:r>
    </w:p>
    <w:p w:rsidR="00640C56" w:rsidRPr="00A22C0A" w:rsidRDefault="00640C56" w:rsidP="00640C56">
      <w:pPr>
        <w:spacing w:line="360" w:lineRule="auto"/>
        <w:ind w:firstLine="480"/>
        <w:rPr>
          <w:rFonts w:ascii="宋体" w:hAnsi="宋体" w:hint="eastAsia"/>
          <w:sz w:val="24"/>
          <w:shd w:val="clear" w:color="auto" w:fill="FFFFFF"/>
        </w:rPr>
      </w:pPr>
      <w:r w:rsidRPr="00A22C0A">
        <w:rPr>
          <w:rFonts w:ascii="宋体" w:hAnsi="宋体" w:hint="eastAsia"/>
          <w:sz w:val="24"/>
          <w:shd w:val="clear" w:color="auto" w:fill="FFFFFF"/>
        </w:rPr>
        <w:t>为整个系统提供播放所需的视频、</w:t>
      </w:r>
      <w:r w:rsidRPr="00A22C0A">
        <w:rPr>
          <w:rFonts w:ascii="宋体" w:hAnsi="宋体"/>
          <w:sz w:val="24"/>
          <w:shd w:val="clear" w:color="auto" w:fill="FFFFFF"/>
        </w:rPr>
        <w:t>动画及数码图像</w:t>
      </w:r>
      <w:r w:rsidRPr="00A22C0A">
        <w:rPr>
          <w:rFonts w:ascii="宋体" w:hAnsi="宋体" w:hint="eastAsia"/>
          <w:sz w:val="24"/>
          <w:shd w:val="clear" w:color="auto" w:fill="FFFFFF"/>
        </w:rPr>
        <w:t>等各类信息</w:t>
      </w:r>
      <w:r w:rsidRPr="00A22C0A">
        <w:rPr>
          <w:rFonts w:ascii="宋体" w:hAnsi="宋体"/>
          <w:sz w:val="24"/>
          <w:shd w:val="clear" w:color="auto" w:fill="FFFFFF"/>
        </w:rPr>
        <w:t>素材</w:t>
      </w:r>
      <w:r w:rsidRPr="00A22C0A">
        <w:rPr>
          <w:rFonts w:ascii="宋体" w:hAnsi="宋体" w:hint="eastAsia"/>
          <w:sz w:val="24"/>
          <w:shd w:val="clear" w:color="auto" w:fill="FFFFFF"/>
        </w:rPr>
        <w:t>，常用输入设备包括：</w:t>
      </w:r>
      <w:r w:rsidRPr="00A22C0A">
        <w:rPr>
          <w:rFonts w:ascii="宋体" w:hAnsi="宋体"/>
          <w:sz w:val="24"/>
          <w:shd w:val="clear" w:color="auto" w:fill="FFFFFF"/>
        </w:rPr>
        <w:t>DVD（及其它碟片输入设备）</w:t>
      </w:r>
      <w:r w:rsidRPr="00A22C0A">
        <w:rPr>
          <w:rFonts w:ascii="宋体" w:hAnsi="宋体" w:hint="eastAsia"/>
          <w:sz w:val="24"/>
          <w:shd w:val="clear" w:color="auto" w:fill="FFFFFF"/>
        </w:rPr>
        <w:t>，</w:t>
      </w:r>
      <w:r w:rsidRPr="00A22C0A">
        <w:rPr>
          <w:rFonts w:ascii="宋体" w:hAnsi="宋体"/>
          <w:sz w:val="24"/>
          <w:shd w:val="clear" w:color="auto" w:fill="FFFFFF"/>
        </w:rPr>
        <w:t>TV（摄/录像设备、视频编/播设备、有线电视及现场转播设备等）</w:t>
      </w:r>
      <w:r w:rsidRPr="00A22C0A">
        <w:rPr>
          <w:rFonts w:ascii="宋体" w:hAnsi="宋体" w:hint="eastAsia"/>
          <w:sz w:val="24"/>
          <w:shd w:val="clear" w:color="auto" w:fill="FFFFFF"/>
        </w:rPr>
        <w:t>，</w:t>
      </w:r>
      <w:r w:rsidRPr="00A22C0A">
        <w:rPr>
          <w:rFonts w:ascii="宋体" w:hAnsi="宋体"/>
          <w:sz w:val="24"/>
          <w:shd w:val="clear" w:color="auto" w:fill="FFFFFF"/>
        </w:rPr>
        <w:t>图片生成设备（扫描仪、照相机等）</w:t>
      </w:r>
      <w:r w:rsidRPr="00A22C0A">
        <w:rPr>
          <w:rFonts w:ascii="宋体" w:hAnsi="宋体" w:hint="eastAsia"/>
          <w:sz w:val="24"/>
          <w:shd w:val="clear" w:color="auto" w:fill="FFFFFF"/>
        </w:rPr>
        <w:t>，</w:t>
      </w:r>
      <w:r w:rsidRPr="00A22C0A">
        <w:rPr>
          <w:rFonts w:ascii="宋体" w:hAnsi="宋体"/>
          <w:sz w:val="24"/>
          <w:shd w:val="clear" w:color="auto" w:fill="FFFFFF"/>
        </w:rPr>
        <w:t>PC计算机</w:t>
      </w:r>
      <w:r w:rsidRPr="00A22C0A">
        <w:rPr>
          <w:rFonts w:ascii="宋体" w:hAnsi="宋体" w:hint="eastAsia"/>
          <w:sz w:val="24"/>
          <w:shd w:val="clear" w:color="auto" w:fill="FFFFFF"/>
        </w:rPr>
        <w:t>等。</w:t>
      </w:r>
    </w:p>
    <w:p w:rsidR="00640C56" w:rsidRPr="00A22C0A" w:rsidRDefault="00640C56" w:rsidP="00640C56">
      <w:pPr>
        <w:spacing w:line="360" w:lineRule="auto"/>
        <w:ind w:firstLine="480"/>
        <w:rPr>
          <w:rFonts w:ascii="宋体" w:hAnsi="宋体" w:hint="eastAsia"/>
          <w:b/>
          <w:sz w:val="24"/>
          <w:shd w:val="clear" w:color="auto" w:fill="FFFFFF"/>
        </w:rPr>
      </w:pPr>
      <w:r w:rsidRPr="00A22C0A">
        <w:rPr>
          <w:rFonts w:ascii="宋体" w:hAnsi="宋体" w:hint="eastAsia"/>
          <w:b/>
          <w:sz w:val="24"/>
          <w:shd w:val="clear" w:color="auto" w:fill="FFFFFF"/>
        </w:rPr>
        <w:t>控制系统</w:t>
      </w:r>
    </w:p>
    <w:p w:rsidR="00640C56" w:rsidRPr="00A22C0A" w:rsidRDefault="00640C56" w:rsidP="00640C56">
      <w:pPr>
        <w:widowControl/>
        <w:spacing w:line="360" w:lineRule="auto"/>
        <w:ind w:firstLineChars="200" w:firstLine="480"/>
        <w:jc w:val="left"/>
        <w:rPr>
          <w:rFonts w:ascii="宋体" w:hAnsi="宋体" w:hint="eastAsia"/>
          <w:sz w:val="24"/>
          <w:shd w:val="clear" w:color="auto" w:fill="FFFFFF"/>
        </w:rPr>
      </w:pPr>
      <w:r w:rsidRPr="00A22C0A">
        <w:rPr>
          <w:rFonts w:ascii="宋体" w:hAnsi="宋体" w:hint="eastAsia"/>
          <w:sz w:val="24"/>
          <w:shd w:val="clear" w:color="auto" w:fill="FFFFFF"/>
        </w:rPr>
        <w:t>作为整个系统的</w:t>
      </w:r>
      <w:r w:rsidRPr="00A22C0A">
        <w:rPr>
          <w:rFonts w:ascii="宋体" w:hAnsi="宋体"/>
          <w:sz w:val="24"/>
          <w:shd w:val="clear" w:color="auto" w:fill="FFFFFF"/>
        </w:rPr>
        <w:t>中央控制</w:t>
      </w:r>
      <w:r w:rsidRPr="00A22C0A">
        <w:rPr>
          <w:rFonts w:ascii="宋体" w:hAnsi="宋体" w:hint="eastAsia"/>
          <w:sz w:val="24"/>
          <w:shd w:val="clear" w:color="auto" w:fill="FFFFFF"/>
        </w:rPr>
        <w:t>部分，视频处理器</w:t>
      </w:r>
      <w:r w:rsidRPr="00A22C0A">
        <w:rPr>
          <w:rFonts w:ascii="宋体" w:hAnsi="宋体"/>
          <w:sz w:val="24"/>
          <w:shd w:val="clear" w:color="auto" w:fill="FFFFFF"/>
        </w:rPr>
        <w:t>把不同的信号源数字化后，</w:t>
      </w:r>
      <w:r w:rsidRPr="00A22C0A">
        <w:rPr>
          <w:rFonts w:ascii="宋体" w:hAnsi="宋体" w:hint="eastAsia"/>
          <w:sz w:val="24"/>
          <w:shd w:val="clear" w:color="auto" w:fill="FFFFFF"/>
        </w:rPr>
        <w:t>并对信号进行专业广播级的高品质图像处理</w:t>
      </w:r>
      <w:r w:rsidRPr="00A22C0A">
        <w:rPr>
          <w:rFonts w:ascii="宋体" w:hAnsi="宋体"/>
          <w:sz w:val="24"/>
          <w:shd w:val="clear" w:color="auto" w:fill="FFFFFF"/>
        </w:rPr>
        <w:t>，最后</w:t>
      </w:r>
      <w:r w:rsidRPr="00A22C0A">
        <w:rPr>
          <w:rFonts w:ascii="宋体" w:hAnsi="宋体" w:hint="eastAsia"/>
          <w:sz w:val="24"/>
          <w:shd w:val="clear" w:color="auto" w:fill="FFFFFF"/>
        </w:rPr>
        <w:t>由信号</w:t>
      </w:r>
      <w:r w:rsidRPr="00A22C0A">
        <w:rPr>
          <w:rFonts w:ascii="宋体" w:hAnsi="宋体"/>
          <w:sz w:val="24"/>
          <w:shd w:val="clear" w:color="auto" w:fill="FFFFFF"/>
        </w:rPr>
        <w:t>传送</w:t>
      </w:r>
      <w:r w:rsidRPr="00A22C0A">
        <w:rPr>
          <w:rFonts w:ascii="宋体" w:hAnsi="宋体" w:hint="eastAsia"/>
          <w:sz w:val="24"/>
          <w:shd w:val="clear" w:color="auto" w:fill="FFFFFF"/>
        </w:rPr>
        <w:t>至</w:t>
      </w:r>
      <w:r w:rsidRPr="00A22C0A">
        <w:rPr>
          <w:rFonts w:ascii="宋体" w:hAnsi="宋体"/>
          <w:sz w:val="24"/>
          <w:shd w:val="clear" w:color="auto" w:fill="FFFFFF"/>
        </w:rPr>
        <w:t>LED</w:t>
      </w:r>
      <w:r w:rsidRPr="00A22C0A">
        <w:rPr>
          <w:rFonts w:ascii="宋体" w:hAnsi="宋体" w:hint="eastAsia"/>
          <w:sz w:val="24"/>
          <w:shd w:val="clear" w:color="auto" w:fill="FFFFFF"/>
        </w:rPr>
        <w:t>显示屏</w:t>
      </w:r>
      <w:r w:rsidRPr="00A22C0A">
        <w:rPr>
          <w:rFonts w:ascii="宋体" w:hAnsi="宋体"/>
          <w:sz w:val="24"/>
          <w:shd w:val="clear" w:color="auto" w:fill="FFFFFF"/>
        </w:rPr>
        <w:t>。</w:t>
      </w:r>
      <w:r w:rsidRPr="00A22C0A">
        <w:rPr>
          <w:rFonts w:ascii="宋体" w:hAnsi="宋体" w:hint="eastAsia"/>
          <w:sz w:val="24"/>
          <w:shd w:val="clear" w:color="auto" w:fill="FFFFFF"/>
        </w:rPr>
        <w:t>而由显示系统控制软件的</w:t>
      </w:r>
      <w:r w:rsidRPr="00A22C0A">
        <w:rPr>
          <w:rFonts w:ascii="宋体" w:hAnsi="宋体"/>
          <w:sz w:val="24"/>
          <w:shd w:val="clear" w:color="auto" w:fill="FFFFFF"/>
        </w:rPr>
        <w:t>PC</w:t>
      </w:r>
      <w:r w:rsidRPr="00A22C0A">
        <w:rPr>
          <w:rFonts w:ascii="宋体" w:hAnsi="宋体" w:hint="eastAsia"/>
          <w:sz w:val="24"/>
          <w:shd w:val="clear" w:color="auto" w:fill="FFFFFF"/>
        </w:rPr>
        <w:t>进行控制或独立工作控制LED显示屏</w:t>
      </w:r>
      <w:r w:rsidRPr="00A22C0A">
        <w:rPr>
          <w:rFonts w:ascii="宋体" w:hAnsi="宋体"/>
          <w:sz w:val="24"/>
          <w:shd w:val="clear" w:color="auto" w:fill="FFFFFF"/>
        </w:rPr>
        <w:t>。</w:t>
      </w:r>
    </w:p>
    <w:p w:rsidR="00640C56" w:rsidRPr="00A22C0A" w:rsidRDefault="00640C56" w:rsidP="00640C56">
      <w:pPr>
        <w:spacing w:line="360" w:lineRule="auto"/>
        <w:ind w:firstLineChars="196" w:firstLine="472"/>
        <w:rPr>
          <w:rFonts w:ascii="宋体" w:hAnsi="宋体"/>
          <w:b/>
          <w:sz w:val="24"/>
          <w:shd w:val="clear" w:color="auto" w:fill="FFFFFF"/>
        </w:rPr>
      </w:pPr>
      <w:r w:rsidRPr="00A22C0A">
        <w:rPr>
          <w:rFonts w:ascii="宋体" w:hAnsi="宋体"/>
          <w:b/>
          <w:sz w:val="24"/>
          <w:shd w:val="clear" w:color="auto" w:fill="FFFFFF"/>
        </w:rPr>
        <w:t>LED显示</w:t>
      </w:r>
      <w:r w:rsidRPr="00A22C0A">
        <w:rPr>
          <w:rFonts w:ascii="宋体" w:hAnsi="宋体" w:hint="eastAsia"/>
          <w:b/>
          <w:sz w:val="24"/>
          <w:shd w:val="clear" w:color="auto" w:fill="FFFFFF"/>
        </w:rPr>
        <w:t>屏系统</w:t>
      </w:r>
    </w:p>
    <w:p w:rsidR="00640C56" w:rsidRPr="00A22C0A" w:rsidRDefault="00640C56" w:rsidP="00640C56">
      <w:pPr>
        <w:widowControl/>
        <w:spacing w:line="360" w:lineRule="auto"/>
        <w:ind w:firstLineChars="200" w:firstLine="480"/>
        <w:jc w:val="left"/>
        <w:rPr>
          <w:rFonts w:ascii="宋体" w:hAnsi="宋体" w:hint="eastAsia"/>
          <w:sz w:val="24"/>
          <w:shd w:val="clear" w:color="auto" w:fill="FFFFFF"/>
        </w:rPr>
      </w:pPr>
      <w:r w:rsidRPr="00A22C0A">
        <w:rPr>
          <w:rFonts w:ascii="宋体" w:hAnsi="宋体" w:hint="eastAsia"/>
          <w:sz w:val="24"/>
          <w:shd w:val="clear" w:color="auto" w:fill="FFFFFF"/>
        </w:rPr>
        <w:t>各种输入视频源信号，通过控制系统处理后，</w:t>
      </w:r>
      <w:r w:rsidRPr="00A22C0A">
        <w:rPr>
          <w:rFonts w:ascii="宋体" w:hAnsi="宋体"/>
          <w:sz w:val="24"/>
          <w:shd w:val="clear" w:color="auto" w:fill="FFFFFF"/>
        </w:rPr>
        <w:t>传输</w:t>
      </w:r>
      <w:r w:rsidRPr="00A22C0A">
        <w:rPr>
          <w:rFonts w:ascii="宋体" w:hAnsi="宋体" w:hint="eastAsia"/>
          <w:sz w:val="24"/>
          <w:shd w:val="clear" w:color="auto" w:fill="FFFFFF"/>
        </w:rPr>
        <w:t>到</w:t>
      </w:r>
      <w:r w:rsidRPr="00A22C0A">
        <w:rPr>
          <w:rFonts w:ascii="宋体" w:hAnsi="宋体"/>
          <w:sz w:val="24"/>
          <w:shd w:val="clear" w:color="auto" w:fill="FFFFFF"/>
        </w:rPr>
        <w:t>LED模块上进行显示</w:t>
      </w:r>
      <w:r w:rsidRPr="00A22C0A">
        <w:rPr>
          <w:rFonts w:ascii="宋体" w:hAnsi="宋体" w:hint="eastAsia"/>
          <w:sz w:val="24"/>
          <w:shd w:val="clear" w:color="auto" w:fill="FFFFFF"/>
        </w:rPr>
        <w:t>，同时</w:t>
      </w:r>
      <w:r w:rsidRPr="00A22C0A">
        <w:rPr>
          <w:rFonts w:ascii="宋体" w:hAnsi="宋体"/>
          <w:sz w:val="24"/>
          <w:shd w:val="clear" w:color="auto" w:fill="FFFFFF"/>
        </w:rPr>
        <w:t>LED模块</w:t>
      </w:r>
      <w:r w:rsidRPr="00A22C0A">
        <w:rPr>
          <w:rFonts w:ascii="宋体" w:hAnsi="宋体" w:hint="eastAsia"/>
          <w:sz w:val="24"/>
          <w:shd w:val="clear" w:color="auto" w:fill="FFFFFF"/>
        </w:rPr>
        <w:t>要安装在特定的钢结构上</w:t>
      </w:r>
      <w:r w:rsidRPr="00A22C0A">
        <w:rPr>
          <w:rFonts w:ascii="宋体" w:hAnsi="宋体"/>
          <w:sz w:val="24"/>
          <w:shd w:val="clear" w:color="auto" w:fill="FFFFFF"/>
        </w:rPr>
        <w:t>。</w:t>
      </w:r>
    </w:p>
    <w:p w:rsidR="00640C56" w:rsidRPr="00A22C0A" w:rsidRDefault="00640C56" w:rsidP="00640C56">
      <w:pPr>
        <w:spacing w:line="360" w:lineRule="auto"/>
        <w:ind w:firstLineChars="196" w:firstLine="472"/>
        <w:rPr>
          <w:rFonts w:ascii="宋体" w:hAnsi="宋体"/>
          <w:b/>
          <w:sz w:val="24"/>
          <w:shd w:val="clear" w:color="auto" w:fill="FFFFFF"/>
        </w:rPr>
      </w:pPr>
      <w:r w:rsidRPr="00A22C0A">
        <w:rPr>
          <w:rFonts w:ascii="宋体" w:hAnsi="宋体" w:hint="eastAsia"/>
          <w:b/>
          <w:sz w:val="24"/>
          <w:shd w:val="clear" w:color="auto" w:fill="FFFFFF"/>
        </w:rPr>
        <w:t>b.系统设计</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bookmarkStart w:id="2" w:name="_Toc426747302"/>
      <w:bookmarkStart w:id="3" w:name="_Toc490143411"/>
      <w:r w:rsidRPr="00A22C0A">
        <w:rPr>
          <w:rFonts w:ascii="宋体" w:hAnsi="宋体" w:hint="eastAsia"/>
          <w:sz w:val="24"/>
          <w:shd w:val="clear" w:color="auto" w:fill="FFFFFF"/>
        </w:rPr>
        <w:t>本方案提供</w:t>
      </w:r>
      <w:r w:rsidRPr="00A22C0A">
        <w:rPr>
          <w:rFonts w:ascii="宋体" w:hAnsi="宋体"/>
          <w:sz w:val="24"/>
          <w:shd w:val="clear" w:color="auto" w:fill="FFFFFF"/>
        </w:rPr>
        <w:t>的</w:t>
      </w:r>
      <w:r w:rsidRPr="00A22C0A">
        <w:rPr>
          <w:rFonts w:ascii="宋体" w:hAnsi="宋体" w:hint="eastAsia"/>
          <w:sz w:val="24"/>
          <w:shd w:val="clear" w:color="auto" w:fill="FFFFFF"/>
        </w:rPr>
        <w:t>大屏幕显示系统</w:t>
      </w:r>
      <w:r>
        <w:rPr>
          <w:rFonts w:ascii="宋体" w:hAnsi="宋体" w:hint="eastAsia"/>
          <w:sz w:val="24"/>
          <w:shd w:val="clear" w:color="auto" w:fill="FFFFFF"/>
        </w:rPr>
        <w:t>P</w:t>
      </w:r>
      <w:r w:rsidRPr="00A22C0A">
        <w:rPr>
          <w:rFonts w:ascii="宋体" w:hAnsi="宋体" w:hint="eastAsia"/>
          <w:sz w:val="24"/>
          <w:shd w:val="clear" w:color="auto" w:fill="FFFFFF"/>
        </w:rPr>
        <w:t>2.5显示模组组成，其中主舞台整屏像素为：水平4608像素，垂直1152像素，尺寸为：8640 mm*4320mm，整体面积：37</w:t>
      </w:r>
      <w:r w:rsidRPr="00A22C0A">
        <w:rPr>
          <w:rFonts w:ascii="宋体" w:hAnsi="宋体"/>
          <w:sz w:val="24"/>
          <w:shd w:val="clear" w:color="auto" w:fill="FFFFFF"/>
        </w:rPr>
        <w:t>.</w:t>
      </w:r>
      <w:r w:rsidRPr="00A22C0A">
        <w:rPr>
          <w:rFonts w:ascii="宋体" w:hAnsi="宋体" w:hint="eastAsia"/>
          <w:sz w:val="24"/>
          <w:shd w:val="clear" w:color="auto" w:fill="FFFFFF"/>
        </w:rPr>
        <w:t>33平方米。</w:t>
      </w:r>
    </w:p>
    <w:p w:rsidR="00640C56" w:rsidRPr="00A22C0A" w:rsidRDefault="00640C56" w:rsidP="00640C56">
      <w:pPr>
        <w:widowControl/>
        <w:spacing w:line="360" w:lineRule="auto"/>
        <w:ind w:firstLineChars="196" w:firstLine="472"/>
        <w:jc w:val="left"/>
        <w:rPr>
          <w:rFonts w:ascii="宋体" w:hAnsi="宋体"/>
          <w:b/>
          <w:sz w:val="24"/>
          <w:shd w:val="clear" w:color="auto" w:fill="FFFFFF"/>
        </w:rPr>
      </w:pPr>
      <w:bookmarkStart w:id="4" w:name="_Toc490831994"/>
      <w:r w:rsidRPr="00A22C0A">
        <w:rPr>
          <w:rFonts w:ascii="宋体" w:hAnsi="宋体" w:hint="eastAsia"/>
          <w:b/>
          <w:sz w:val="24"/>
          <w:shd w:val="clear" w:color="auto" w:fill="FFFFFF"/>
        </w:rPr>
        <w:t>视频显示功能要求</w:t>
      </w:r>
      <w:bookmarkEnd w:id="4"/>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支持VGA显示，显示各种计算机信息、图形、图像。</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支持各种输入方式。</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支持PAL、NTSC等各种制式。</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具有电视画面上叠加文字信息功能，可实现全景、特写、慢镜头、特技等效果的实时编辑和播放。</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具有同时播放左右不同比例的画面及文字的功能。</w:t>
      </w:r>
    </w:p>
    <w:p w:rsidR="00640C56" w:rsidRPr="00A22C0A" w:rsidRDefault="00640C56" w:rsidP="00640C56">
      <w:pPr>
        <w:widowControl/>
        <w:spacing w:line="360" w:lineRule="auto"/>
        <w:ind w:firstLineChars="196" w:firstLine="472"/>
        <w:jc w:val="left"/>
        <w:rPr>
          <w:rFonts w:ascii="宋体" w:hAnsi="宋体"/>
          <w:b/>
          <w:sz w:val="24"/>
          <w:shd w:val="clear" w:color="auto" w:fill="FFFFFF"/>
        </w:rPr>
      </w:pPr>
      <w:bookmarkStart w:id="5" w:name="_Toc490831995"/>
      <w:r w:rsidRPr="00A22C0A">
        <w:rPr>
          <w:rFonts w:ascii="宋体" w:hAnsi="宋体" w:hint="eastAsia"/>
          <w:b/>
          <w:sz w:val="24"/>
          <w:shd w:val="clear" w:color="auto" w:fill="FFFFFF"/>
        </w:rPr>
        <w:t>计算机播出功能要求</w:t>
      </w:r>
      <w:bookmarkEnd w:id="5"/>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图文特技显示功能：具有对图文进行编辑、缩放、流动、动画功能。</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显示各种计算机信息、图形、图像及2、3维动画并叠加文字。</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播出系统配有多媒体软件，可以灵活输入及播出多种信息。</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有多种中文字体和字型可供选择，同时还可以输入英文、西班牙文、法文、德文、希腊文、俄文、日文等多种文字。</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lastRenderedPageBreak/>
        <w:t>有多种播出方式，如：单/多行平移、单/多行上/下移、左/右拉、上/下拉、旋转、无极缩放等。</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主要时事新闻的编辑与播放，并有多种字体供选择。</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重要通告的即时发布。</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广告信息的播放等。</w:t>
      </w:r>
    </w:p>
    <w:p w:rsidR="00640C56" w:rsidRPr="00A22C0A" w:rsidRDefault="00640C56" w:rsidP="00640C56">
      <w:pPr>
        <w:widowControl/>
        <w:spacing w:line="360" w:lineRule="auto"/>
        <w:ind w:firstLineChars="196" w:firstLine="472"/>
        <w:jc w:val="left"/>
        <w:rPr>
          <w:rFonts w:ascii="宋体" w:hAnsi="宋体"/>
          <w:b/>
          <w:sz w:val="24"/>
          <w:shd w:val="clear" w:color="auto" w:fill="FFFFFF"/>
        </w:rPr>
      </w:pPr>
      <w:bookmarkStart w:id="6" w:name="_Toc490831996"/>
      <w:r w:rsidRPr="00A22C0A">
        <w:rPr>
          <w:rFonts w:ascii="宋体" w:hAnsi="宋体" w:hint="eastAsia"/>
          <w:b/>
          <w:sz w:val="24"/>
          <w:shd w:val="clear" w:color="auto" w:fill="FFFFFF"/>
        </w:rPr>
        <w:t>c.其他功能要求</w:t>
      </w:r>
      <w:bookmarkEnd w:id="6"/>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系统显示屏应具有自动和手动开关。</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系统显示屏亮度能实现自动和手动调整功能，并具有完善的非线性校正，能补偿人眼对亮度的非线性感光特性。</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能实现动态白平衡，在10-100%的动态亮度下，色温波动不大于50K。</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系统对红、绿、蓝的亮度分别控制调整，实现不同条件下的色差修正，使显示屏能适应各种环境播放。</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系统饱和度、色差修正、对比度、亮度等调整参数的设定值进行存储，并能存储多组，对每一路视频输入都具有设定值记忆功能，能自动和手动调用。</w:t>
      </w:r>
    </w:p>
    <w:p w:rsidR="00640C56" w:rsidRPr="00A22C0A" w:rsidRDefault="00640C56" w:rsidP="00640C56">
      <w:pPr>
        <w:widowControl/>
        <w:spacing w:line="360" w:lineRule="auto"/>
        <w:ind w:firstLineChars="200" w:firstLine="480"/>
        <w:jc w:val="left"/>
        <w:rPr>
          <w:rFonts w:ascii="宋体" w:hAnsi="宋体"/>
          <w:sz w:val="24"/>
          <w:shd w:val="clear" w:color="auto" w:fill="FFFFFF"/>
        </w:rPr>
      </w:pPr>
      <w:r w:rsidRPr="00A22C0A">
        <w:rPr>
          <w:rFonts w:ascii="宋体" w:hAnsi="宋体" w:hint="eastAsia"/>
          <w:sz w:val="24"/>
          <w:shd w:val="clear" w:color="auto" w:fill="FFFFFF"/>
        </w:rPr>
        <w:t>通过系统对多路音视频控制台的控制，能实现按预编的方式定时自动切换。</w:t>
      </w:r>
    </w:p>
    <w:p w:rsidR="00640C56" w:rsidRPr="00A22C0A" w:rsidRDefault="00640C56" w:rsidP="00640C56">
      <w:pPr>
        <w:widowControl/>
        <w:spacing w:line="360" w:lineRule="auto"/>
        <w:jc w:val="left"/>
        <w:rPr>
          <w:rFonts w:ascii="宋体" w:hAnsi="宋体"/>
          <w:sz w:val="24"/>
          <w:shd w:val="clear" w:color="auto" w:fill="FFFFFF"/>
        </w:rPr>
      </w:pPr>
      <w:r w:rsidRPr="00A22C0A">
        <w:rPr>
          <w:rFonts w:ascii="宋体" w:hAnsi="宋体" w:hint="eastAsia"/>
          <w:sz w:val="24"/>
          <w:shd w:val="clear" w:color="auto" w:fill="FFFFFF"/>
        </w:rPr>
        <w:t>系统的视频输入可以是PAL、NTSC和S端子，可输入全电视复合信号，并具有十二路切换和编辑能力。</w:t>
      </w:r>
    </w:p>
    <w:p w:rsidR="00640C56" w:rsidRPr="00A22C0A" w:rsidRDefault="00640C56" w:rsidP="00640C56">
      <w:pPr>
        <w:spacing w:line="360" w:lineRule="auto"/>
        <w:ind w:firstLine="480"/>
        <w:rPr>
          <w:rFonts w:ascii="宋体" w:hAnsi="宋体"/>
          <w:b/>
          <w:sz w:val="24"/>
          <w:shd w:val="clear" w:color="auto" w:fill="FFFFFF"/>
        </w:rPr>
      </w:pPr>
      <w:r w:rsidRPr="00A22C0A">
        <w:rPr>
          <w:rFonts w:ascii="宋体" w:hAnsi="宋体" w:hint="eastAsia"/>
          <w:b/>
          <w:sz w:val="24"/>
          <w:shd w:val="clear" w:color="auto" w:fill="FFFFFF"/>
        </w:rPr>
        <w:t>d.安装部署</w:t>
      </w:r>
      <w:bookmarkEnd w:id="2"/>
      <w:bookmarkEnd w:id="3"/>
      <w:r w:rsidRPr="00A22C0A">
        <w:rPr>
          <w:rFonts w:ascii="宋体" w:hAnsi="宋体" w:hint="eastAsia"/>
          <w:b/>
          <w:sz w:val="24"/>
          <w:shd w:val="clear" w:color="auto" w:fill="FFFFFF"/>
        </w:rPr>
        <w:t>要求</w:t>
      </w:r>
    </w:p>
    <w:p w:rsidR="00640C56" w:rsidRPr="00E0264B" w:rsidRDefault="00640C56" w:rsidP="00640C56">
      <w:pPr>
        <w:spacing w:line="360" w:lineRule="auto"/>
        <w:ind w:firstLine="480"/>
        <w:rPr>
          <w:rFonts w:ascii="宋体" w:hAnsi="宋体" w:hint="eastAsia"/>
          <w:color w:val="000000"/>
          <w:sz w:val="24"/>
          <w:shd w:val="clear" w:color="auto" w:fill="FFFFFF"/>
        </w:rPr>
      </w:pPr>
      <w:r w:rsidRPr="00A22C0A">
        <w:rPr>
          <w:rFonts w:ascii="宋体" w:hAnsi="宋体" w:hint="eastAsia"/>
          <w:sz w:val="24"/>
          <w:shd w:val="clear" w:color="auto" w:fill="FFFFFF"/>
        </w:rPr>
        <w:t>结合报告厅实际场地环境，总体考虑整个L</w:t>
      </w:r>
      <w:r w:rsidRPr="00A22C0A">
        <w:rPr>
          <w:rFonts w:ascii="宋体" w:hAnsi="宋体"/>
          <w:sz w:val="24"/>
          <w:shd w:val="clear" w:color="auto" w:fill="FFFFFF"/>
        </w:rPr>
        <w:t>ED显示屏</w:t>
      </w:r>
      <w:r w:rsidRPr="00A22C0A">
        <w:rPr>
          <w:rFonts w:ascii="宋体" w:hAnsi="宋体" w:hint="eastAsia"/>
          <w:sz w:val="24"/>
          <w:shd w:val="clear" w:color="auto" w:fill="FFFFFF"/>
        </w:rPr>
        <w:t>安装效果，在报告厅部署的L</w:t>
      </w:r>
      <w:r w:rsidRPr="00A22C0A">
        <w:rPr>
          <w:rFonts w:ascii="宋体" w:hAnsi="宋体"/>
          <w:sz w:val="24"/>
          <w:shd w:val="clear" w:color="auto" w:fill="FFFFFF"/>
        </w:rPr>
        <w:t>ED显</w:t>
      </w:r>
      <w:r w:rsidRPr="00E0264B">
        <w:rPr>
          <w:rFonts w:ascii="宋体" w:hAnsi="宋体"/>
          <w:color w:val="000000"/>
          <w:sz w:val="24"/>
          <w:shd w:val="clear" w:color="auto" w:fill="FFFFFF"/>
        </w:rPr>
        <w:t>示屏</w:t>
      </w:r>
      <w:r w:rsidRPr="00E0264B">
        <w:rPr>
          <w:rFonts w:ascii="宋体" w:hAnsi="宋体" w:hint="eastAsia"/>
          <w:color w:val="000000"/>
          <w:sz w:val="24"/>
          <w:shd w:val="clear" w:color="auto" w:fill="FFFFFF"/>
        </w:rPr>
        <w:t>显示单元整体呈一字排列，显示单元底边距地板高度不</w:t>
      </w:r>
      <w:r w:rsidRPr="00E0264B">
        <w:rPr>
          <w:rFonts w:ascii="宋体" w:hAnsi="宋体"/>
          <w:color w:val="000000"/>
          <w:sz w:val="24"/>
          <w:shd w:val="clear" w:color="auto" w:fill="FFFFFF"/>
        </w:rPr>
        <w:t>小于</w:t>
      </w:r>
      <w:r w:rsidRPr="00E0264B">
        <w:rPr>
          <w:rFonts w:ascii="宋体" w:hAnsi="宋体" w:hint="eastAsia"/>
          <w:color w:val="000000"/>
          <w:sz w:val="24"/>
          <w:shd w:val="clear" w:color="auto" w:fill="FFFFFF"/>
        </w:rPr>
        <w:t>0.25m，大屏幕四周采用不锈钢包边装饰。</w:t>
      </w:r>
    </w:p>
    <w:p w:rsidR="00640C56" w:rsidRPr="00A22C0A" w:rsidRDefault="00640C56" w:rsidP="00640C56">
      <w:pPr>
        <w:snapToGrid w:val="0"/>
        <w:spacing w:line="360" w:lineRule="auto"/>
        <w:ind w:left="482"/>
        <w:rPr>
          <w:rFonts w:ascii="宋体" w:hAnsi="宋体"/>
          <w:b/>
          <w:sz w:val="24"/>
          <w:u w:color="000000"/>
        </w:rPr>
      </w:pPr>
      <w:r w:rsidRPr="00A22C0A">
        <w:rPr>
          <w:rFonts w:ascii="宋体" w:hAnsi="宋体" w:hint="eastAsia"/>
          <w:b/>
          <w:sz w:val="24"/>
          <w:u w:color="000000"/>
        </w:rPr>
        <w:t>②设备配置清单</w:t>
      </w:r>
    </w:p>
    <w:p w:rsidR="00640C56" w:rsidRPr="00A22C0A" w:rsidRDefault="00640C56" w:rsidP="00640C56">
      <w:pPr>
        <w:spacing w:line="360" w:lineRule="auto"/>
        <w:ind w:firstLine="480"/>
        <w:rPr>
          <w:rFonts w:ascii="宋体" w:hAnsi="宋体" w:hint="eastAsia"/>
          <w:sz w:val="24"/>
          <w:shd w:val="clear" w:color="auto" w:fill="FFFFFF"/>
        </w:rPr>
      </w:pPr>
      <w:r w:rsidRPr="00A22C0A">
        <w:rPr>
          <w:rFonts w:ascii="宋体" w:hAnsi="宋体" w:hint="eastAsia"/>
          <w:sz w:val="24"/>
          <w:shd w:val="clear" w:color="auto" w:fill="FFFFFF"/>
        </w:rPr>
        <w:t>报告厅LED显示屏系统设备配置清单如下表所示。</w:t>
      </w:r>
    </w:p>
    <w:tbl>
      <w:tblPr>
        <w:tblW w:w="8378" w:type="dxa"/>
        <w:tblInd w:w="94" w:type="dxa"/>
        <w:tblLayout w:type="fixed"/>
        <w:tblLook w:val="0000"/>
      </w:tblPr>
      <w:tblGrid>
        <w:gridCol w:w="840"/>
        <w:gridCol w:w="1159"/>
        <w:gridCol w:w="6379"/>
      </w:tblGrid>
      <w:tr w:rsidR="00640C56" w:rsidTr="001A73B4">
        <w:trPr>
          <w:trHeight w:val="330"/>
        </w:trPr>
        <w:tc>
          <w:tcPr>
            <w:tcW w:w="840" w:type="dxa"/>
            <w:tcBorders>
              <w:top w:val="single" w:sz="4" w:space="0" w:color="auto"/>
              <w:left w:val="single" w:sz="4" w:space="0" w:color="auto"/>
              <w:bottom w:val="single" w:sz="4" w:space="0" w:color="auto"/>
              <w:right w:val="single" w:sz="4" w:space="0" w:color="auto"/>
            </w:tcBorders>
            <w:vAlign w:val="center"/>
          </w:tcPr>
          <w:p w:rsidR="00640C56" w:rsidRDefault="00640C56" w:rsidP="001A73B4">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159" w:type="dxa"/>
            <w:tcBorders>
              <w:top w:val="single" w:sz="4" w:space="0" w:color="auto"/>
              <w:left w:val="nil"/>
              <w:bottom w:val="single" w:sz="4" w:space="0" w:color="auto"/>
              <w:right w:val="single" w:sz="4" w:space="0" w:color="auto"/>
            </w:tcBorders>
            <w:vAlign w:val="center"/>
          </w:tcPr>
          <w:p w:rsidR="00640C56" w:rsidRDefault="00640C56" w:rsidP="001A73B4">
            <w:pPr>
              <w:widowControl/>
              <w:jc w:val="center"/>
              <w:rPr>
                <w:rFonts w:ascii="宋体" w:hAnsi="宋体" w:cs="宋体"/>
                <w:b/>
                <w:bCs/>
                <w:color w:val="000000"/>
                <w:kern w:val="0"/>
                <w:szCs w:val="21"/>
              </w:rPr>
            </w:pPr>
            <w:r>
              <w:rPr>
                <w:rFonts w:ascii="宋体" w:hAnsi="宋体" w:cs="宋体" w:hint="eastAsia"/>
                <w:b/>
                <w:bCs/>
                <w:color w:val="000000"/>
                <w:kern w:val="0"/>
                <w:szCs w:val="21"/>
              </w:rPr>
              <w:t>产品名称</w:t>
            </w:r>
          </w:p>
        </w:tc>
        <w:tc>
          <w:tcPr>
            <w:tcW w:w="6379" w:type="dxa"/>
            <w:tcBorders>
              <w:top w:val="single" w:sz="4" w:space="0" w:color="auto"/>
              <w:left w:val="nil"/>
              <w:bottom w:val="single" w:sz="4" w:space="0" w:color="auto"/>
              <w:right w:val="single" w:sz="4" w:space="0" w:color="auto"/>
            </w:tcBorders>
            <w:vAlign w:val="center"/>
          </w:tcPr>
          <w:p w:rsidR="00640C56" w:rsidRDefault="00640C56" w:rsidP="001A73B4">
            <w:pPr>
              <w:widowControl/>
              <w:jc w:val="center"/>
              <w:rPr>
                <w:rFonts w:ascii="宋体" w:hAnsi="宋体" w:cs="宋体"/>
                <w:b/>
                <w:bCs/>
                <w:color w:val="000000"/>
                <w:kern w:val="0"/>
                <w:szCs w:val="21"/>
              </w:rPr>
            </w:pPr>
            <w:r>
              <w:rPr>
                <w:rFonts w:ascii="宋体" w:hAnsi="宋体" w:cs="宋体" w:hint="eastAsia"/>
                <w:b/>
                <w:bCs/>
                <w:color w:val="000000"/>
                <w:kern w:val="0"/>
                <w:szCs w:val="21"/>
              </w:rPr>
              <w:t>参数描述</w:t>
            </w:r>
          </w:p>
        </w:tc>
      </w:tr>
      <w:tr w:rsidR="00640C56" w:rsidTr="001A73B4">
        <w:trPr>
          <w:trHeight w:val="3096"/>
        </w:trPr>
        <w:tc>
          <w:tcPr>
            <w:tcW w:w="840" w:type="dxa"/>
            <w:tcBorders>
              <w:top w:val="nil"/>
              <w:left w:val="single" w:sz="4" w:space="0" w:color="auto"/>
              <w:bottom w:val="single" w:sz="4" w:space="0" w:color="auto"/>
              <w:right w:val="single" w:sz="4" w:space="0" w:color="auto"/>
            </w:tcBorders>
            <w:vAlign w:val="center"/>
          </w:tcPr>
          <w:p w:rsidR="00640C56" w:rsidRDefault="00640C56" w:rsidP="001A73B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室内LED全彩显示屏</w:t>
            </w:r>
          </w:p>
        </w:tc>
        <w:tc>
          <w:tcPr>
            <w:tcW w:w="6379" w:type="dxa"/>
            <w:tcBorders>
              <w:top w:val="nil"/>
              <w:left w:val="nil"/>
              <w:bottom w:val="single" w:sz="4" w:space="0" w:color="auto"/>
              <w:right w:val="single" w:sz="4" w:space="0" w:color="auto"/>
            </w:tcBorders>
            <w:vAlign w:val="center"/>
          </w:tcPr>
          <w:p w:rsidR="00640C56" w:rsidRPr="00E0264B" w:rsidRDefault="00640C56" w:rsidP="001A73B4">
            <w:pPr>
              <w:widowControl/>
              <w:jc w:val="left"/>
              <w:rPr>
                <w:rFonts w:ascii="宋体" w:hAnsi="宋体" w:cs="宋体" w:hint="eastAsia"/>
                <w:bCs/>
                <w:color w:val="000000"/>
                <w:kern w:val="0"/>
                <w:szCs w:val="21"/>
              </w:rPr>
            </w:pPr>
            <w:r w:rsidRPr="00E0264B">
              <w:rPr>
                <w:rFonts w:ascii="宋体" w:hAnsi="宋体" w:cs="宋体" w:hint="eastAsia"/>
                <w:color w:val="000000"/>
                <w:kern w:val="0"/>
                <w:szCs w:val="21"/>
              </w:rPr>
              <w:t>点间距2.5mm，单块显示尺寸：宽8.64m×高4.32m，显示分辨率：3456点*1728点，</w:t>
            </w:r>
            <w:r w:rsidRPr="00E0264B">
              <w:rPr>
                <w:rFonts w:ascii="宋体" w:hAnsi="宋体" w:cs="宋体" w:hint="eastAsia"/>
                <w:bCs/>
                <w:color w:val="000000"/>
                <w:kern w:val="0"/>
                <w:szCs w:val="21"/>
              </w:rPr>
              <w:t>纯金线封装</w:t>
            </w:r>
          </w:p>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像素结构：表贴三合一</w:t>
            </w:r>
            <w:r>
              <w:rPr>
                <w:rFonts w:ascii="宋体" w:hAnsi="宋体" w:cs="宋体" w:hint="eastAsia"/>
                <w:color w:val="000000"/>
                <w:kern w:val="0"/>
                <w:szCs w:val="21"/>
              </w:rPr>
              <w:br/>
              <w:t>物理点间距：2.5mm      物理密度：160000点/㎡</w:t>
            </w:r>
            <w:r>
              <w:rPr>
                <w:rFonts w:ascii="宋体" w:hAnsi="宋体" w:cs="宋体" w:hint="eastAsia"/>
                <w:color w:val="000000"/>
                <w:kern w:val="0"/>
                <w:szCs w:val="21"/>
              </w:rPr>
              <w:br/>
              <w:t>模组尺寸：240X240X15       像素分辨率：96X96</w:t>
            </w:r>
            <w:r>
              <w:rPr>
                <w:rFonts w:ascii="宋体" w:hAnsi="宋体" w:cs="宋体" w:hint="eastAsia"/>
                <w:color w:val="000000"/>
                <w:kern w:val="0"/>
                <w:szCs w:val="21"/>
              </w:rPr>
              <w:br/>
              <w:t>白平衡亮度（nits）（校正后）：800</w:t>
            </w:r>
            <w:r>
              <w:rPr>
                <w:rFonts w:ascii="宋体" w:hAnsi="宋体" w:cs="宋体" w:hint="eastAsia"/>
                <w:color w:val="000000"/>
                <w:kern w:val="0"/>
                <w:szCs w:val="21"/>
              </w:rPr>
              <w:br/>
              <w:t>色温（K）：3000-10000可调</w:t>
            </w:r>
            <w:r>
              <w:rPr>
                <w:rFonts w:ascii="宋体" w:hAnsi="宋体" w:cs="宋体" w:hint="eastAsia"/>
                <w:color w:val="000000"/>
                <w:kern w:val="0"/>
                <w:szCs w:val="21"/>
              </w:rPr>
              <w:br/>
              <w:t>水平视角（°）：160      垂直视角（°）：140</w:t>
            </w:r>
            <w:r>
              <w:rPr>
                <w:rFonts w:ascii="宋体" w:hAnsi="宋体" w:cs="宋体" w:hint="eastAsia"/>
                <w:color w:val="000000"/>
                <w:kern w:val="0"/>
                <w:szCs w:val="21"/>
              </w:rPr>
              <w:br/>
              <w:t>发光点中心距偏差（校正后）：＜3%</w:t>
            </w:r>
            <w:r>
              <w:rPr>
                <w:rFonts w:ascii="宋体" w:hAnsi="宋体" w:cs="宋体" w:hint="eastAsia"/>
                <w:color w:val="000000"/>
                <w:kern w:val="0"/>
                <w:szCs w:val="21"/>
              </w:rPr>
              <w:br/>
              <w:t>亮度均匀性（校正后）：≥97%      灰度等级：16 bit</w:t>
            </w:r>
            <w:r>
              <w:rPr>
                <w:rFonts w:ascii="宋体" w:hAnsi="宋体" w:cs="宋体" w:hint="eastAsia"/>
                <w:color w:val="000000"/>
                <w:kern w:val="0"/>
                <w:szCs w:val="21"/>
              </w:rPr>
              <w:br/>
              <w:t>对比度：5000：1     刷新率：1920</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640C56" w:rsidP="001A73B4">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LED显示控制软件</w:t>
            </w:r>
          </w:p>
        </w:tc>
        <w:tc>
          <w:tcPr>
            <w:tcW w:w="6379" w:type="dxa"/>
            <w:tcBorders>
              <w:top w:val="nil"/>
              <w:left w:val="nil"/>
              <w:bottom w:val="single" w:sz="4" w:space="0" w:color="auto"/>
              <w:right w:val="single" w:sz="4" w:space="0" w:color="auto"/>
            </w:tcBorders>
            <w:vAlign w:val="center"/>
          </w:tcPr>
          <w:p w:rsidR="00640C56" w:rsidRDefault="009E5E45" w:rsidP="009E5E45">
            <w:pPr>
              <w:widowControl/>
              <w:jc w:val="left"/>
              <w:rPr>
                <w:rFonts w:ascii="宋体" w:hAnsi="宋体" w:cs="宋体"/>
                <w:color w:val="000000"/>
                <w:kern w:val="0"/>
                <w:szCs w:val="21"/>
              </w:rPr>
            </w:pPr>
            <w:r>
              <w:rPr>
                <w:rFonts w:ascii="宋体" w:hAnsi="宋体" w:cs="宋体" w:hint="eastAsia"/>
                <w:color w:val="000000"/>
                <w:kern w:val="0"/>
                <w:szCs w:val="21"/>
              </w:rPr>
              <w:t>与</w:t>
            </w:r>
            <w:r w:rsidR="00640C56">
              <w:rPr>
                <w:rFonts w:ascii="宋体" w:hAnsi="宋体" w:cs="宋体" w:hint="eastAsia"/>
                <w:color w:val="000000"/>
                <w:kern w:val="0"/>
                <w:szCs w:val="21"/>
              </w:rPr>
              <w:t>产品配套，</w:t>
            </w:r>
            <w:r>
              <w:rPr>
                <w:rFonts w:ascii="宋体" w:hAnsi="宋体" w:cs="宋体" w:hint="eastAsia"/>
                <w:color w:val="000000"/>
                <w:kern w:val="0"/>
                <w:szCs w:val="21"/>
              </w:rPr>
              <w:t>保证设备运行稳定性及兼容性。</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Pr="00623C33" w:rsidRDefault="00640C56" w:rsidP="001A73B4">
            <w:pPr>
              <w:widowControl/>
              <w:jc w:val="center"/>
              <w:rPr>
                <w:rFonts w:ascii="宋体" w:hAnsi="宋体" w:cs="宋体"/>
                <w:color w:val="000000"/>
                <w:kern w:val="0"/>
                <w:szCs w:val="21"/>
              </w:rPr>
            </w:pPr>
            <w:r w:rsidRPr="00623C33">
              <w:rPr>
                <w:rFonts w:ascii="宋体" w:hAnsi="宋体" w:cs="宋体" w:hint="eastAsia"/>
                <w:color w:val="000000"/>
                <w:kern w:val="0"/>
                <w:szCs w:val="21"/>
              </w:rPr>
              <w:lastRenderedPageBreak/>
              <w:t>3</w:t>
            </w:r>
          </w:p>
        </w:tc>
        <w:tc>
          <w:tcPr>
            <w:tcW w:w="1159" w:type="dxa"/>
            <w:tcBorders>
              <w:top w:val="nil"/>
              <w:left w:val="nil"/>
              <w:bottom w:val="single" w:sz="4" w:space="0" w:color="auto"/>
              <w:right w:val="single" w:sz="4" w:space="0" w:color="auto"/>
            </w:tcBorders>
            <w:vAlign w:val="center"/>
          </w:tcPr>
          <w:p w:rsidR="00640C56" w:rsidRPr="00623C33" w:rsidRDefault="00640C56" w:rsidP="001A73B4">
            <w:pPr>
              <w:widowControl/>
              <w:jc w:val="left"/>
              <w:rPr>
                <w:rFonts w:ascii="宋体" w:hAnsi="宋体" w:cs="宋体"/>
                <w:color w:val="000000"/>
                <w:kern w:val="0"/>
                <w:szCs w:val="21"/>
              </w:rPr>
            </w:pPr>
            <w:r w:rsidRPr="00623C33">
              <w:rPr>
                <w:rFonts w:ascii="宋体" w:hAnsi="宋体" w:cs="宋体" w:hint="eastAsia"/>
                <w:color w:val="000000"/>
                <w:kern w:val="0"/>
                <w:szCs w:val="21"/>
              </w:rPr>
              <w:t>控制系统</w:t>
            </w:r>
          </w:p>
        </w:tc>
        <w:tc>
          <w:tcPr>
            <w:tcW w:w="6379" w:type="dxa"/>
            <w:tcBorders>
              <w:top w:val="nil"/>
              <w:left w:val="nil"/>
              <w:bottom w:val="single" w:sz="4" w:space="0" w:color="auto"/>
              <w:right w:val="single" w:sz="4" w:space="0" w:color="auto"/>
            </w:tcBorders>
            <w:vAlign w:val="center"/>
          </w:tcPr>
          <w:p w:rsidR="00640C56" w:rsidRPr="00623C33"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配置</w:t>
            </w:r>
            <w:r w:rsidRPr="00623C33">
              <w:rPr>
                <w:rFonts w:ascii="宋体" w:hAnsi="宋体" w:cs="宋体" w:hint="eastAsia"/>
                <w:color w:val="000000"/>
                <w:kern w:val="0"/>
                <w:szCs w:val="21"/>
              </w:rPr>
              <w:t>要符合实际需求</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640C56" w:rsidP="001A73B4">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接收卡</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配置要符合实际需求</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640C56" w:rsidP="001A73B4">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无线共享会议主机</w:t>
            </w:r>
          </w:p>
        </w:tc>
        <w:tc>
          <w:tcPr>
            <w:tcW w:w="6379" w:type="dxa"/>
            <w:tcBorders>
              <w:top w:val="nil"/>
              <w:left w:val="nil"/>
              <w:bottom w:val="single" w:sz="4" w:space="0" w:color="auto"/>
              <w:right w:val="single" w:sz="4" w:space="0" w:color="auto"/>
            </w:tcBorders>
            <w:vAlign w:val="center"/>
          </w:tcPr>
          <w:p w:rsidR="00640C56" w:rsidRPr="001574B6" w:rsidRDefault="00640C56" w:rsidP="001A73B4">
            <w:pPr>
              <w:widowControl/>
              <w:jc w:val="left"/>
              <w:rPr>
                <w:rFonts w:ascii="宋体" w:hAnsi="宋体" w:cs="宋体"/>
                <w:color w:val="000000"/>
                <w:szCs w:val="21"/>
                <w:highlight w:val="yellow"/>
              </w:rPr>
            </w:pPr>
            <w:r w:rsidRPr="001574B6">
              <w:rPr>
                <w:rFonts w:ascii="宋体" w:hAnsi="宋体" w:cs="宋体" w:hint="eastAsia"/>
                <w:color w:val="000000"/>
                <w:szCs w:val="21"/>
              </w:rPr>
              <w:t>支持多种终端设备无线文件传输，支持Android or iPhone/iPad 的ppt, doc, xls, pdf文件和桌面的无线展示，自由切换；分级控制，系统支持分割画面显示功能，可以在一块信息发布系统幕上同时显示4个接入设备的画面。支持电子白板，切换电子白板模式。</w:t>
            </w:r>
            <w:r>
              <w:rPr>
                <w:rFonts w:ascii="宋体" w:hAnsi="宋体" w:cs="宋体" w:hint="eastAsia"/>
                <w:b/>
                <w:color w:val="FF0000"/>
                <w:szCs w:val="21"/>
              </w:rPr>
              <w:t xml:space="preserve"> </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9E5E45" w:rsidP="001A73B4">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视频拼接器</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4路信号输入，4路DVI信号输出</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9E5E45" w:rsidP="001A73B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钢结构</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定制结构，屏体钢结构以及显示屏包边处理</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9E5E45" w:rsidP="001A73B4">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不锈钢包边</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黑色不锈钢</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9E5E45" w:rsidP="001A73B4">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线缆铺设</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YJV5*25</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640C56" w:rsidP="009E5E45">
            <w:pPr>
              <w:widowControl/>
              <w:jc w:val="center"/>
              <w:rPr>
                <w:rFonts w:ascii="宋体" w:hAnsi="宋体" w:cs="宋体"/>
                <w:color w:val="000000"/>
                <w:kern w:val="0"/>
                <w:szCs w:val="21"/>
              </w:rPr>
            </w:pPr>
            <w:r>
              <w:rPr>
                <w:rFonts w:ascii="宋体" w:hAnsi="宋体" w:cs="宋体" w:hint="eastAsia"/>
                <w:color w:val="000000"/>
                <w:kern w:val="0"/>
                <w:szCs w:val="21"/>
              </w:rPr>
              <w:t>1</w:t>
            </w:r>
            <w:r w:rsidR="009E5E45">
              <w:rPr>
                <w:rFonts w:ascii="宋体" w:hAnsi="宋体" w:cs="宋体" w:hint="eastAsia"/>
                <w:color w:val="000000"/>
                <w:kern w:val="0"/>
                <w:szCs w:val="21"/>
              </w:rPr>
              <w:t>0</w:t>
            </w:r>
          </w:p>
        </w:tc>
        <w:tc>
          <w:tcPr>
            <w:tcW w:w="1159" w:type="dxa"/>
            <w:tcBorders>
              <w:top w:val="nil"/>
              <w:left w:val="nil"/>
              <w:bottom w:val="nil"/>
              <w:right w:val="nil"/>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辅材</w:t>
            </w:r>
          </w:p>
        </w:tc>
        <w:tc>
          <w:tcPr>
            <w:tcW w:w="6379" w:type="dxa"/>
            <w:tcBorders>
              <w:top w:val="nil"/>
              <w:left w:val="single" w:sz="4" w:space="0" w:color="auto"/>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网线、玻璃胶等</w:t>
            </w:r>
          </w:p>
        </w:tc>
      </w:tr>
      <w:tr w:rsidR="00640C56" w:rsidTr="001A73B4">
        <w:trPr>
          <w:trHeight w:val="330"/>
        </w:trPr>
        <w:tc>
          <w:tcPr>
            <w:tcW w:w="840" w:type="dxa"/>
            <w:tcBorders>
              <w:top w:val="nil"/>
              <w:left w:val="single" w:sz="4" w:space="0" w:color="auto"/>
              <w:bottom w:val="single" w:sz="4" w:space="0" w:color="auto"/>
              <w:right w:val="single" w:sz="4" w:space="0" w:color="auto"/>
            </w:tcBorders>
            <w:vAlign w:val="center"/>
          </w:tcPr>
          <w:p w:rsidR="00640C56" w:rsidRDefault="00640C56" w:rsidP="009E5E45">
            <w:pPr>
              <w:widowControl/>
              <w:jc w:val="center"/>
              <w:rPr>
                <w:rFonts w:ascii="宋体" w:hAnsi="宋体" w:cs="宋体"/>
                <w:color w:val="000000"/>
                <w:kern w:val="0"/>
                <w:szCs w:val="21"/>
              </w:rPr>
            </w:pPr>
            <w:r>
              <w:rPr>
                <w:rFonts w:ascii="宋体" w:hAnsi="宋体" w:cs="宋体" w:hint="eastAsia"/>
                <w:color w:val="000000"/>
                <w:kern w:val="0"/>
                <w:szCs w:val="21"/>
              </w:rPr>
              <w:t>1</w:t>
            </w:r>
            <w:r w:rsidR="009E5E45">
              <w:rPr>
                <w:rFonts w:ascii="宋体" w:hAnsi="宋体" w:cs="宋体" w:hint="eastAsia"/>
                <w:color w:val="000000"/>
                <w:kern w:val="0"/>
                <w:szCs w:val="21"/>
              </w:rPr>
              <w:t>1</w:t>
            </w:r>
          </w:p>
        </w:tc>
        <w:tc>
          <w:tcPr>
            <w:tcW w:w="1159" w:type="dxa"/>
            <w:tcBorders>
              <w:top w:val="single" w:sz="4" w:space="0" w:color="auto"/>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配电柜</w:t>
            </w:r>
          </w:p>
        </w:tc>
        <w:tc>
          <w:tcPr>
            <w:tcW w:w="637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color w:val="000000"/>
                <w:kern w:val="0"/>
                <w:szCs w:val="21"/>
              </w:rPr>
            </w:pPr>
            <w:r>
              <w:rPr>
                <w:rFonts w:ascii="宋体" w:hAnsi="宋体" w:cs="宋体" w:hint="eastAsia"/>
                <w:color w:val="000000"/>
                <w:kern w:val="0"/>
                <w:szCs w:val="21"/>
              </w:rPr>
              <w:t>40KW室内标准配电柜</w:t>
            </w:r>
          </w:p>
        </w:tc>
      </w:tr>
      <w:tr w:rsidR="00640C56" w:rsidTr="001A73B4">
        <w:trPr>
          <w:trHeight w:val="591"/>
        </w:trPr>
        <w:tc>
          <w:tcPr>
            <w:tcW w:w="840" w:type="dxa"/>
            <w:tcBorders>
              <w:top w:val="nil"/>
              <w:left w:val="single" w:sz="4" w:space="0" w:color="auto"/>
              <w:bottom w:val="single" w:sz="4" w:space="0" w:color="auto"/>
              <w:right w:val="single" w:sz="4" w:space="0" w:color="auto"/>
            </w:tcBorders>
            <w:vAlign w:val="center"/>
          </w:tcPr>
          <w:p w:rsidR="00640C56" w:rsidRDefault="00640C56" w:rsidP="009E5E45">
            <w:pPr>
              <w:widowControl/>
              <w:jc w:val="center"/>
              <w:rPr>
                <w:rFonts w:ascii="宋体" w:hAnsi="宋体" w:cs="宋体"/>
                <w:color w:val="000000"/>
                <w:kern w:val="0"/>
                <w:szCs w:val="21"/>
              </w:rPr>
            </w:pPr>
            <w:r>
              <w:rPr>
                <w:rFonts w:ascii="宋体" w:hAnsi="宋体" w:cs="宋体" w:hint="eastAsia"/>
                <w:color w:val="000000"/>
                <w:kern w:val="0"/>
                <w:szCs w:val="21"/>
              </w:rPr>
              <w:t>1</w:t>
            </w:r>
            <w:r w:rsidR="009E5E45">
              <w:rPr>
                <w:rFonts w:ascii="宋体" w:hAnsi="宋体" w:cs="宋体" w:hint="eastAsia"/>
                <w:color w:val="000000"/>
                <w:kern w:val="0"/>
                <w:szCs w:val="21"/>
              </w:rPr>
              <w:t>2</w:t>
            </w:r>
          </w:p>
        </w:tc>
        <w:tc>
          <w:tcPr>
            <w:tcW w:w="1159" w:type="dxa"/>
            <w:tcBorders>
              <w:top w:val="nil"/>
              <w:left w:val="nil"/>
              <w:bottom w:val="single" w:sz="4" w:space="0" w:color="auto"/>
              <w:right w:val="single" w:sz="4" w:space="0" w:color="auto"/>
            </w:tcBorders>
            <w:vAlign w:val="center"/>
          </w:tcPr>
          <w:p w:rsidR="00640C56" w:rsidRDefault="00640C56" w:rsidP="001A73B4">
            <w:pPr>
              <w:widowControl/>
              <w:jc w:val="left"/>
              <w:rPr>
                <w:rFonts w:ascii="宋体" w:hAnsi="宋体" w:cs="宋体" w:hint="eastAsia"/>
                <w:color w:val="000000"/>
                <w:kern w:val="0"/>
                <w:szCs w:val="21"/>
              </w:rPr>
            </w:pPr>
            <w:r>
              <w:rPr>
                <w:rFonts w:ascii="宋体" w:hAnsi="宋体" w:cs="宋体" w:hint="eastAsia"/>
                <w:color w:val="000000"/>
                <w:kern w:val="0"/>
                <w:szCs w:val="21"/>
              </w:rPr>
              <w:t>电脑</w:t>
            </w:r>
          </w:p>
        </w:tc>
        <w:tc>
          <w:tcPr>
            <w:tcW w:w="6379" w:type="dxa"/>
            <w:tcBorders>
              <w:top w:val="nil"/>
              <w:left w:val="nil"/>
              <w:bottom w:val="single" w:sz="4" w:space="0" w:color="auto"/>
              <w:right w:val="single" w:sz="4" w:space="0" w:color="auto"/>
            </w:tcBorders>
            <w:vAlign w:val="center"/>
          </w:tcPr>
          <w:p w:rsidR="00640C56" w:rsidRPr="001574B6" w:rsidRDefault="00640C56" w:rsidP="001A73B4">
            <w:pPr>
              <w:widowControl/>
              <w:jc w:val="left"/>
              <w:rPr>
                <w:rFonts w:ascii="宋体" w:hAnsi="宋体" w:cs="宋体"/>
                <w:color w:val="000000"/>
                <w:kern w:val="0"/>
                <w:szCs w:val="21"/>
              </w:rPr>
            </w:pPr>
            <w:r w:rsidRPr="001574B6">
              <w:rPr>
                <w:rFonts w:ascii="宋体" w:hAnsi="宋体" w:cs="宋体" w:hint="eastAsia"/>
                <w:color w:val="000000"/>
                <w:kern w:val="0"/>
                <w:sz w:val="20"/>
              </w:rPr>
              <w:t>I5独立显卡（双显示）、23英寸显示器，内存8G（品牌机）。</w:t>
            </w:r>
          </w:p>
        </w:tc>
      </w:tr>
    </w:tbl>
    <w:p w:rsidR="00640C56" w:rsidRPr="001574B6" w:rsidRDefault="00640C56" w:rsidP="00640C56">
      <w:pPr>
        <w:ind w:firstLine="480"/>
        <w:rPr>
          <w:rFonts w:ascii="宋体" w:hAnsi="宋体" w:hint="eastAsia"/>
          <w:szCs w:val="21"/>
          <w:shd w:val="clear" w:color="auto" w:fill="FFFFFF"/>
        </w:rPr>
      </w:pPr>
    </w:p>
    <w:p w:rsidR="00640C56" w:rsidRDefault="00640C56" w:rsidP="00640C56">
      <w:pPr>
        <w:ind w:firstLine="480"/>
        <w:rPr>
          <w:rFonts w:ascii="宋体" w:hAnsi="宋体" w:hint="eastAsia"/>
          <w:b/>
          <w:szCs w:val="21"/>
          <w:shd w:val="clear" w:color="auto" w:fill="FFFFFF"/>
        </w:rPr>
      </w:pPr>
      <w:r>
        <w:rPr>
          <w:rFonts w:ascii="宋体" w:hAnsi="宋体" w:hint="eastAsia"/>
          <w:b/>
          <w:szCs w:val="21"/>
          <w:shd w:val="clear" w:color="auto" w:fill="FFFFFF"/>
        </w:rPr>
        <w:t>③设备技术指标</w:t>
      </w:r>
    </w:p>
    <w:p w:rsidR="00640C56" w:rsidRDefault="00640C56" w:rsidP="00640C56">
      <w:pPr>
        <w:ind w:firstLineChars="200" w:firstLine="422"/>
        <w:rPr>
          <w:rFonts w:ascii="宋体" w:hAnsi="宋体"/>
          <w:b/>
          <w:szCs w:val="21"/>
        </w:rPr>
      </w:pPr>
      <w:r>
        <w:rPr>
          <w:rFonts w:ascii="宋体" w:hAnsi="宋体" w:hint="eastAsia"/>
          <w:b/>
          <w:szCs w:val="21"/>
        </w:rPr>
        <w:t>管芯参数</w:t>
      </w:r>
    </w:p>
    <w:tbl>
      <w:tblPr>
        <w:tblW w:w="0" w:type="auto"/>
        <w:tblInd w:w="250" w:type="dxa"/>
        <w:tblLayout w:type="fixed"/>
        <w:tblLook w:val="0000"/>
      </w:tblPr>
      <w:tblGrid>
        <w:gridCol w:w="2319"/>
        <w:gridCol w:w="6611"/>
      </w:tblGrid>
      <w:tr w:rsidR="00640C56" w:rsidTr="001A73B4">
        <w:trPr>
          <w:trHeight w:val="233"/>
        </w:trPr>
        <w:tc>
          <w:tcPr>
            <w:tcW w:w="2319" w:type="dxa"/>
            <w:tcBorders>
              <w:top w:val="single" w:sz="4" w:space="0" w:color="000000"/>
              <w:left w:val="single" w:sz="4" w:space="0" w:color="auto"/>
              <w:bottom w:val="single" w:sz="4" w:space="0" w:color="000000"/>
              <w:right w:val="single" w:sz="4" w:space="0" w:color="000000"/>
            </w:tcBorders>
            <w:vAlign w:val="center"/>
          </w:tcPr>
          <w:p w:rsidR="00640C56"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Pr>
                <w:rFonts w:ascii="宋体" w:hAnsi="宋体" w:cs="仿宋_GB2312" w:hint="eastAsia"/>
                <w:color w:val="000000"/>
                <w:szCs w:val="21"/>
              </w:rPr>
              <w:t>名称</w:t>
            </w:r>
          </w:p>
        </w:tc>
        <w:tc>
          <w:tcPr>
            <w:tcW w:w="6611" w:type="dxa"/>
            <w:tcBorders>
              <w:top w:val="single" w:sz="4" w:space="0" w:color="000000"/>
              <w:left w:val="nil"/>
              <w:bottom w:val="nil"/>
              <w:right w:val="single" w:sz="4" w:space="0" w:color="000000"/>
            </w:tcBorders>
            <w:vAlign w:val="center"/>
          </w:tcPr>
          <w:p w:rsidR="00640C56" w:rsidRDefault="00640C56" w:rsidP="001A73B4">
            <w:pPr>
              <w:tabs>
                <w:tab w:val="left" w:pos="0"/>
                <w:tab w:val="left" w:pos="1134"/>
              </w:tabs>
              <w:adjustRightInd w:val="0"/>
              <w:snapToGrid w:val="0"/>
              <w:spacing w:line="480" w:lineRule="exact"/>
              <w:ind w:firstLineChars="200" w:firstLine="420"/>
              <w:jc w:val="center"/>
              <w:rPr>
                <w:rFonts w:ascii="宋体" w:hAnsi="宋体" w:cs="仿宋_GB2312"/>
                <w:color w:val="000000"/>
                <w:szCs w:val="21"/>
              </w:rPr>
            </w:pPr>
            <w:r>
              <w:rPr>
                <w:rFonts w:ascii="宋体" w:hAnsi="宋体" w:cs="仿宋_GB2312" w:hint="eastAsia"/>
                <w:color w:val="000000"/>
                <w:szCs w:val="21"/>
              </w:rPr>
              <w:t>参数要求</w:t>
            </w:r>
          </w:p>
        </w:tc>
      </w:tr>
      <w:tr w:rsidR="00640C56" w:rsidRPr="00E0264B" w:rsidTr="001A73B4">
        <w:trPr>
          <w:trHeight w:val="369"/>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LED发光管品牌</w:t>
            </w:r>
          </w:p>
        </w:tc>
        <w:tc>
          <w:tcPr>
            <w:tcW w:w="6611" w:type="dxa"/>
            <w:tcBorders>
              <w:top w:val="single" w:sz="4" w:space="0" w:color="000000"/>
              <w:left w:val="nil"/>
              <w:bottom w:val="single" w:sz="4" w:space="0" w:color="000000"/>
              <w:right w:val="single" w:sz="4" w:space="0" w:color="000000"/>
            </w:tcBorders>
            <w:vAlign w:val="center"/>
          </w:tcPr>
          <w:p w:rsidR="00640C56" w:rsidRPr="00E0264B" w:rsidRDefault="00640C56" w:rsidP="008B796E">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黑色表贴三合一LED发光管，原厂纯金线工艺封装。</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外型规格</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≤长</w:t>
            </w:r>
            <w:r w:rsidRPr="00E0264B">
              <w:rPr>
                <w:rFonts w:ascii="宋体" w:hAnsi="宋体" w:cs="仿宋_GB2312" w:hint="eastAsia"/>
                <w:color w:val="000000"/>
                <w:szCs w:val="21"/>
                <w:u w:val="single"/>
              </w:rPr>
              <w:t>2.1</w:t>
            </w:r>
            <w:r w:rsidRPr="00E0264B">
              <w:rPr>
                <w:rFonts w:ascii="宋体" w:hAnsi="宋体" w:cs="仿宋_GB2312" w:hint="eastAsia"/>
                <w:color w:val="000000"/>
                <w:szCs w:val="21"/>
              </w:rPr>
              <w:t>mm×宽</w:t>
            </w:r>
            <w:r w:rsidRPr="00E0264B">
              <w:rPr>
                <w:rFonts w:ascii="宋体" w:hAnsi="宋体" w:cs="仿宋_GB2312" w:hint="eastAsia"/>
                <w:color w:val="000000"/>
                <w:szCs w:val="21"/>
                <w:u w:val="single"/>
              </w:rPr>
              <w:t>2.1</w:t>
            </w:r>
            <w:r w:rsidRPr="00E0264B">
              <w:rPr>
                <w:rFonts w:ascii="宋体" w:hAnsi="宋体" w:cs="仿宋_GB2312" w:hint="eastAsia"/>
                <w:color w:val="000000"/>
                <w:szCs w:val="21"/>
              </w:rPr>
              <w:t>mm×高</w:t>
            </w:r>
            <w:r w:rsidRPr="00E0264B">
              <w:rPr>
                <w:rFonts w:ascii="宋体" w:hAnsi="宋体" w:cs="仿宋_GB2312" w:hint="eastAsia"/>
                <w:color w:val="000000"/>
                <w:szCs w:val="21"/>
                <w:u w:val="single"/>
              </w:rPr>
              <w:t>1</w:t>
            </w:r>
            <w:r w:rsidRPr="00E0264B">
              <w:rPr>
                <w:rFonts w:ascii="宋体" w:hAnsi="宋体" w:cs="仿宋_GB2312" w:hint="eastAsia"/>
                <w:color w:val="000000"/>
                <w:szCs w:val="21"/>
              </w:rPr>
              <w:t>mm</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亮区尺寸</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≥（长</w:t>
            </w:r>
            <w:r w:rsidRPr="00E0264B">
              <w:rPr>
                <w:rFonts w:ascii="宋体" w:hAnsi="宋体" w:cs="仿宋_GB2312" w:hint="eastAsia"/>
                <w:color w:val="000000"/>
                <w:szCs w:val="21"/>
                <w:u w:val="single"/>
              </w:rPr>
              <w:t>1.6</w:t>
            </w:r>
            <w:r w:rsidRPr="00E0264B">
              <w:rPr>
                <w:rFonts w:ascii="宋体" w:hAnsi="宋体" w:cs="仿宋_GB2312" w:hint="eastAsia"/>
                <w:color w:val="000000"/>
                <w:szCs w:val="21"/>
              </w:rPr>
              <w:t>mm×宽</w:t>
            </w:r>
            <w:r w:rsidRPr="00E0264B">
              <w:rPr>
                <w:rFonts w:ascii="宋体" w:hAnsi="宋体" w:cs="仿宋_GB2312" w:hint="eastAsia"/>
                <w:color w:val="000000"/>
                <w:szCs w:val="21"/>
                <w:u w:val="single"/>
              </w:rPr>
              <w:t>1.6</w:t>
            </w:r>
            <w:r w:rsidRPr="00E0264B">
              <w:rPr>
                <w:rFonts w:ascii="宋体" w:hAnsi="宋体" w:cs="仿宋_GB2312" w:hint="eastAsia"/>
                <w:color w:val="000000"/>
                <w:szCs w:val="21"/>
              </w:rPr>
              <w:t>mm）</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亮度（mcd）</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R：</w:t>
            </w:r>
            <w:r w:rsidRPr="00E0264B">
              <w:rPr>
                <w:rFonts w:ascii="宋体" w:hAnsi="宋体" w:cs="仿宋_GB2312" w:hint="eastAsia"/>
                <w:color w:val="000000"/>
                <w:szCs w:val="21"/>
                <w:u w:val="single"/>
              </w:rPr>
              <w:t>95（8mA）</w:t>
            </w:r>
            <w:r w:rsidRPr="00E0264B">
              <w:rPr>
                <w:rFonts w:ascii="宋体" w:hAnsi="宋体" w:cs="仿宋_GB2312" w:hint="eastAsia"/>
                <w:color w:val="000000"/>
                <w:szCs w:val="21"/>
              </w:rPr>
              <w:t>mcd、G：</w:t>
            </w:r>
            <w:r w:rsidRPr="00E0264B">
              <w:rPr>
                <w:rFonts w:ascii="宋体" w:hAnsi="宋体" w:cs="仿宋_GB2312" w:hint="eastAsia"/>
                <w:color w:val="000000"/>
                <w:szCs w:val="21"/>
                <w:u w:val="single"/>
              </w:rPr>
              <w:t>250（5mA）</w:t>
            </w:r>
            <w:r w:rsidRPr="00E0264B">
              <w:rPr>
                <w:rFonts w:ascii="宋体" w:hAnsi="宋体" w:cs="仿宋_GB2312" w:hint="eastAsia"/>
                <w:color w:val="000000"/>
                <w:szCs w:val="21"/>
              </w:rPr>
              <w:t>mcd、   B：</w:t>
            </w:r>
            <w:r w:rsidRPr="00E0264B">
              <w:rPr>
                <w:rFonts w:ascii="宋体" w:hAnsi="宋体" w:cs="仿宋_GB2312" w:hint="eastAsia"/>
                <w:color w:val="000000"/>
                <w:szCs w:val="21"/>
                <w:u w:val="single"/>
              </w:rPr>
              <w:t>35（3mA）</w:t>
            </w:r>
            <w:r w:rsidRPr="00E0264B">
              <w:rPr>
                <w:rFonts w:ascii="宋体" w:hAnsi="宋体" w:cs="仿宋_GB2312" w:hint="eastAsia"/>
                <w:color w:val="000000"/>
                <w:szCs w:val="21"/>
              </w:rPr>
              <w:t>mcd</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波长范围</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R：619-626nm（8mA）、G：519-526nm（5mA）、B：465-472nm（3mA）</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工艺要求</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红色芯片单电极底部连接需采用银胶+尾线工艺</w:t>
            </w:r>
          </w:p>
        </w:tc>
      </w:tr>
      <w:tr w:rsidR="00640C56" w:rsidRPr="00E0264B" w:rsidTr="001A73B4">
        <w:trPr>
          <w:trHeight w:val="315"/>
        </w:trPr>
        <w:tc>
          <w:tcPr>
            <w:tcW w:w="2319" w:type="dxa"/>
            <w:tcBorders>
              <w:top w:val="nil"/>
              <w:left w:val="single" w:sz="4" w:space="0" w:color="auto"/>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center"/>
              <w:rPr>
                <w:rFonts w:ascii="宋体" w:hAnsi="宋体" w:cs="仿宋_GB2312"/>
                <w:color w:val="000000"/>
                <w:szCs w:val="21"/>
              </w:rPr>
            </w:pPr>
            <w:r w:rsidRPr="00E0264B">
              <w:rPr>
                <w:rFonts w:ascii="宋体" w:hAnsi="宋体" w:cs="仿宋_GB2312" w:hint="eastAsia"/>
                <w:color w:val="000000"/>
                <w:szCs w:val="21"/>
              </w:rPr>
              <w:t>材料要求</w:t>
            </w:r>
          </w:p>
        </w:tc>
        <w:tc>
          <w:tcPr>
            <w:tcW w:w="6611" w:type="dxa"/>
            <w:tcBorders>
              <w:top w:val="nil"/>
              <w:left w:val="nil"/>
              <w:bottom w:val="single" w:sz="4" w:space="0" w:color="000000"/>
              <w:right w:val="single" w:sz="4" w:space="0" w:color="000000"/>
            </w:tcBorders>
            <w:vAlign w:val="center"/>
          </w:tcPr>
          <w:p w:rsidR="00640C56" w:rsidRPr="00E0264B" w:rsidRDefault="00640C56" w:rsidP="001A73B4">
            <w:pPr>
              <w:tabs>
                <w:tab w:val="left" w:pos="0"/>
                <w:tab w:val="left" w:pos="1134"/>
              </w:tabs>
              <w:adjustRightInd w:val="0"/>
              <w:snapToGrid w:val="0"/>
              <w:spacing w:line="480" w:lineRule="exact"/>
              <w:jc w:val="left"/>
              <w:rPr>
                <w:rFonts w:ascii="宋体" w:hAnsi="宋体" w:cs="仿宋_GB2312"/>
                <w:color w:val="000000"/>
                <w:szCs w:val="21"/>
              </w:rPr>
            </w:pPr>
            <w:r w:rsidRPr="00E0264B">
              <w:rPr>
                <w:rFonts w:ascii="宋体" w:hAnsi="宋体" w:cs="仿宋_GB2312" w:hint="eastAsia"/>
                <w:color w:val="000000"/>
                <w:szCs w:val="21"/>
              </w:rPr>
              <w:t>PPA必须选用100%新料，不得使用回收料；支架采用C194红铜；焊线材质金线，线径不得低于0.8mil</w:t>
            </w:r>
          </w:p>
        </w:tc>
      </w:tr>
    </w:tbl>
    <w:p w:rsidR="00640C56" w:rsidRPr="00E0264B" w:rsidRDefault="00640C56" w:rsidP="00640C56">
      <w:pPr>
        <w:ind w:firstLineChars="200" w:firstLine="420"/>
        <w:jc w:val="left"/>
        <w:rPr>
          <w:rFonts w:ascii="宋体" w:hAnsi="宋体"/>
          <w:color w:val="000000"/>
          <w:szCs w:val="21"/>
        </w:rPr>
      </w:pPr>
    </w:p>
    <w:p w:rsidR="00640C56" w:rsidRPr="00E0264B" w:rsidRDefault="00640C56" w:rsidP="00640C56">
      <w:pPr>
        <w:ind w:firstLineChars="200" w:firstLine="422"/>
        <w:jc w:val="left"/>
        <w:rPr>
          <w:rFonts w:ascii="宋体" w:hAnsi="宋体"/>
          <w:b/>
          <w:color w:val="000000"/>
          <w:szCs w:val="21"/>
        </w:rPr>
      </w:pPr>
      <w:r w:rsidRPr="00E0264B">
        <w:rPr>
          <w:rFonts w:ascii="宋体" w:hAnsi="宋体" w:hint="eastAsia"/>
          <w:b/>
          <w:color w:val="000000"/>
          <w:szCs w:val="21"/>
        </w:rPr>
        <w:t>显示屏技术参数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
        <w:gridCol w:w="1966"/>
        <w:gridCol w:w="6804"/>
      </w:tblGrid>
      <w:tr w:rsidR="00640C56" w:rsidRPr="00E0264B" w:rsidTr="001A73B4">
        <w:trPr>
          <w:trHeight w:val="375"/>
        </w:trPr>
        <w:tc>
          <w:tcPr>
            <w:tcW w:w="478" w:type="dxa"/>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bCs/>
                <w:color w:val="000000"/>
                <w:szCs w:val="21"/>
              </w:rPr>
              <w:t>参数</w:t>
            </w:r>
          </w:p>
        </w:tc>
        <w:tc>
          <w:tcPr>
            <w:tcW w:w="1966"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项目</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具体内容</w:t>
            </w:r>
          </w:p>
        </w:tc>
      </w:tr>
      <w:tr w:rsidR="00640C56" w:rsidRPr="00E0264B" w:rsidTr="001A73B4">
        <w:trPr>
          <w:trHeight w:val="328"/>
        </w:trPr>
        <w:tc>
          <w:tcPr>
            <w:tcW w:w="478" w:type="dxa"/>
            <w:vMerge w:val="restart"/>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bCs/>
                <w:color w:val="000000"/>
                <w:szCs w:val="21"/>
              </w:rPr>
              <w:t>屏体参数</w:t>
            </w:r>
          </w:p>
        </w:tc>
        <w:tc>
          <w:tcPr>
            <w:tcW w:w="1966"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像素组成</w:t>
            </w:r>
          </w:p>
        </w:tc>
        <w:tc>
          <w:tcPr>
            <w:tcW w:w="6804" w:type="dxa"/>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bCs/>
                <w:color w:val="000000"/>
                <w:szCs w:val="21"/>
              </w:rPr>
              <w:t>像素间距2.5mm，像素密度160000点/</w:t>
            </w:r>
            <w:r w:rsidRPr="00E0264B">
              <w:rPr>
                <w:rFonts w:ascii="宋体" w:hAnsi="宋体" w:cs="Batang" w:hint="eastAsia"/>
                <w:bCs/>
                <w:color w:val="000000"/>
                <w:szCs w:val="21"/>
              </w:rPr>
              <w:t>㎡</w:t>
            </w:r>
            <w:r w:rsidRPr="00E0264B">
              <w:rPr>
                <w:rFonts w:ascii="宋体" w:hAnsi="宋体" w:cs="仿宋_GB2312" w:hint="eastAsia"/>
                <w:bCs/>
                <w:color w:val="000000"/>
                <w:szCs w:val="21"/>
              </w:rPr>
              <w:t>，</w:t>
            </w:r>
            <w:r w:rsidRPr="00E0264B">
              <w:rPr>
                <w:rFonts w:ascii="宋体" w:hAnsi="宋体" w:hint="eastAsia"/>
                <w:bCs/>
                <w:color w:val="000000"/>
                <w:szCs w:val="21"/>
              </w:rPr>
              <w:t>LED配置1红1绿1蓝</w:t>
            </w:r>
          </w:p>
        </w:tc>
      </w:tr>
      <w:tr w:rsidR="00640C56" w:rsidRPr="00E0264B" w:rsidTr="001A73B4">
        <w:trPr>
          <w:trHeight w:val="477"/>
        </w:trPr>
        <w:tc>
          <w:tcPr>
            <w:tcW w:w="478" w:type="dxa"/>
            <w:vMerge/>
            <w:vAlign w:val="center"/>
          </w:tcPr>
          <w:p w:rsidR="00640C56" w:rsidRPr="00E0264B" w:rsidRDefault="00640C56" w:rsidP="001A73B4">
            <w:pPr>
              <w:spacing w:line="276" w:lineRule="auto"/>
              <w:jc w:val="left"/>
              <w:rPr>
                <w:rFonts w:ascii="宋体" w:hAnsi="宋体"/>
                <w:bCs/>
                <w:color w:val="000000"/>
                <w:szCs w:val="21"/>
              </w:rPr>
            </w:pPr>
          </w:p>
        </w:tc>
        <w:tc>
          <w:tcPr>
            <w:tcW w:w="1966" w:type="dxa"/>
            <w:vAlign w:val="center"/>
          </w:tcPr>
          <w:p w:rsidR="00640C56" w:rsidRPr="00E0264B" w:rsidRDefault="00640C56" w:rsidP="001A73B4">
            <w:pPr>
              <w:spacing w:line="276" w:lineRule="auto"/>
              <w:jc w:val="center"/>
              <w:rPr>
                <w:rFonts w:ascii="宋体" w:hAnsi="宋体" w:cs="仿宋_GB2312"/>
                <w:color w:val="000000"/>
                <w:kern w:val="0"/>
                <w:szCs w:val="21"/>
              </w:rPr>
            </w:pPr>
            <w:r w:rsidRPr="00E0264B">
              <w:rPr>
                <w:rFonts w:ascii="宋体" w:hAnsi="宋体" w:cs="仿宋_GB2312" w:hint="eastAsia"/>
                <w:color w:val="000000"/>
                <w:kern w:val="0"/>
                <w:szCs w:val="21"/>
              </w:rPr>
              <w:t>显示屏尺寸</w:t>
            </w:r>
          </w:p>
        </w:tc>
        <w:tc>
          <w:tcPr>
            <w:tcW w:w="6804" w:type="dxa"/>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color w:val="000000"/>
                <w:szCs w:val="21"/>
              </w:rPr>
              <w:t>宽度≥8.64m，高度≥4.32m</w:t>
            </w:r>
          </w:p>
        </w:tc>
      </w:tr>
      <w:tr w:rsidR="00640C56" w:rsidTr="001A73B4">
        <w:trPr>
          <w:trHeight w:val="477"/>
        </w:trPr>
        <w:tc>
          <w:tcPr>
            <w:tcW w:w="478" w:type="dxa"/>
            <w:vMerge/>
            <w:vAlign w:val="center"/>
          </w:tcPr>
          <w:p w:rsidR="00640C56" w:rsidRDefault="00640C56" w:rsidP="001A73B4">
            <w:pPr>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cs="仿宋_GB2312"/>
                <w:color w:val="000000"/>
                <w:kern w:val="0"/>
                <w:szCs w:val="21"/>
              </w:rPr>
            </w:pPr>
            <w:r>
              <w:rPr>
                <w:rFonts w:ascii="宋体" w:hAnsi="宋体" w:cs="仿宋_GB2312" w:hint="eastAsia"/>
                <w:color w:val="000000"/>
                <w:kern w:val="0"/>
                <w:szCs w:val="21"/>
              </w:rPr>
              <w:t>显示屏分辨率</w:t>
            </w:r>
          </w:p>
        </w:tc>
        <w:tc>
          <w:tcPr>
            <w:tcW w:w="6804" w:type="dxa"/>
            <w:vAlign w:val="center"/>
          </w:tcPr>
          <w:p w:rsidR="00640C56" w:rsidRDefault="00640C56" w:rsidP="001A73B4">
            <w:pPr>
              <w:spacing w:line="276" w:lineRule="auto"/>
              <w:jc w:val="left"/>
              <w:rPr>
                <w:rFonts w:ascii="宋体" w:hAnsi="宋体"/>
                <w:color w:val="000000"/>
                <w:szCs w:val="21"/>
              </w:rPr>
            </w:pPr>
            <w:r>
              <w:rPr>
                <w:rFonts w:ascii="宋体" w:hAnsi="宋体" w:hint="eastAsia"/>
                <w:color w:val="000000"/>
                <w:szCs w:val="21"/>
              </w:rPr>
              <w:t>宽度≥3456点，高度≥1728点</w:t>
            </w:r>
          </w:p>
        </w:tc>
      </w:tr>
      <w:tr w:rsidR="00640C56" w:rsidTr="001A73B4">
        <w:trPr>
          <w:trHeight w:val="477"/>
        </w:trPr>
        <w:tc>
          <w:tcPr>
            <w:tcW w:w="478" w:type="dxa"/>
            <w:vMerge/>
            <w:vAlign w:val="center"/>
          </w:tcPr>
          <w:p w:rsidR="00640C56" w:rsidRDefault="00640C56" w:rsidP="001A73B4">
            <w:pPr>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cs="仿宋_GB2312" w:hint="eastAsia"/>
                <w:color w:val="000000"/>
                <w:kern w:val="0"/>
                <w:szCs w:val="21"/>
              </w:rPr>
              <w:t>LED驱动芯片</w:t>
            </w:r>
          </w:p>
        </w:tc>
        <w:tc>
          <w:tcPr>
            <w:tcW w:w="6804" w:type="dxa"/>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bCs/>
                <w:color w:val="000000"/>
                <w:szCs w:val="21"/>
              </w:rPr>
              <w:t>采用一线知名品牌（东芝、德州仪器、台湾聚积等）</w:t>
            </w:r>
            <w:r w:rsidRPr="00E0264B">
              <w:rPr>
                <w:rFonts w:ascii="宋体" w:hAnsi="宋体" w:hint="eastAsia"/>
                <w:color w:val="000000"/>
                <w:szCs w:val="21"/>
                <w:shd w:val="clear" w:color="auto" w:fill="FFFFFF"/>
              </w:rPr>
              <w:t>★</w:t>
            </w:r>
            <w:bookmarkStart w:id="7" w:name="_GoBack"/>
            <w:bookmarkEnd w:id="7"/>
            <w:r w:rsidRPr="00E0264B">
              <w:rPr>
                <w:rFonts w:ascii="宋体" w:hAnsi="宋体" w:hint="eastAsia"/>
                <w:bCs/>
                <w:color w:val="000000"/>
                <w:szCs w:val="21"/>
              </w:rPr>
              <w:t>提供芯片厂家对本项目的授权书原件</w:t>
            </w:r>
          </w:p>
        </w:tc>
      </w:tr>
      <w:tr w:rsidR="00640C56" w:rsidTr="001A73B4">
        <w:trPr>
          <w:trHeight w:val="477"/>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cs="仿宋_GB2312" w:hint="eastAsia"/>
                <w:color w:val="000000"/>
                <w:kern w:val="0"/>
                <w:szCs w:val="21"/>
              </w:rPr>
              <w:t>驱动电源</w:t>
            </w:r>
          </w:p>
        </w:tc>
        <w:tc>
          <w:tcPr>
            <w:tcW w:w="6804" w:type="dxa"/>
            <w:vAlign w:val="center"/>
          </w:tcPr>
          <w:p w:rsidR="00640C56" w:rsidRPr="00E0264B" w:rsidRDefault="00640C56" w:rsidP="001A73B4">
            <w:pPr>
              <w:spacing w:line="276" w:lineRule="auto"/>
              <w:jc w:val="left"/>
              <w:rPr>
                <w:rFonts w:ascii="宋体" w:hAnsi="宋体"/>
                <w:bCs/>
                <w:color w:val="000000"/>
                <w:szCs w:val="21"/>
              </w:rPr>
            </w:pPr>
            <w:r w:rsidRPr="00E0264B">
              <w:rPr>
                <w:rFonts w:ascii="宋体" w:hAnsi="宋体" w:hint="eastAsia"/>
                <w:bCs/>
                <w:color w:val="000000"/>
                <w:szCs w:val="21"/>
              </w:rPr>
              <w:t>采用一线知名品牌（明纬、台达、LAMBD等）</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cs="仿宋_GB2312" w:hint="eastAsia"/>
                <w:color w:val="000000"/>
                <w:kern w:val="0"/>
                <w:szCs w:val="21"/>
              </w:rPr>
              <w:t>PCB线路板</w:t>
            </w:r>
          </w:p>
        </w:tc>
        <w:tc>
          <w:tcPr>
            <w:tcW w:w="6804" w:type="dxa"/>
            <w:vAlign w:val="center"/>
          </w:tcPr>
          <w:p w:rsidR="00640C56" w:rsidRPr="00E0264B" w:rsidRDefault="00640C56" w:rsidP="001A73B4">
            <w:pPr>
              <w:spacing w:line="276" w:lineRule="auto"/>
              <w:jc w:val="center"/>
              <w:rPr>
                <w:rFonts w:ascii="宋体" w:hAnsi="宋体"/>
                <w:color w:val="000000"/>
                <w:szCs w:val="21"/>
              </w:rPr>
            </w:pPr>
            <w:r w:rsidRPr="00E0264B">
              <w:rPr>
                <w:rFonts w:ascii="宋体" w:hAnsi="宋体" w:hint="eastAsia"/>
                <w:color w:val="000000"/>
                <w:szCs w:val="21"/>
              </w:rPr>
              <w:t>厚度不低于1.6毫米，铜箔厚度不低于1盎司（60-65um）</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适视距离</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color w:val="000000"/>
                <w:szCs w:val="21"/>
              </w:rPr>
              <w:t>4m～50m</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最大视角</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水平视角：160度  垂直视角:160度</w:t>
            </w:r>
            <w:r>
              <w:rPr>
                <w:rFonts w:ascii="宋体" w:hAnsi="宋体" w:hint="eastAsia"/>
                <w:bCs/>
                <w:color w:val="000000"/>
                <w:szCs w:val="21"/>
              </w:rPr>
              <w:t xml:space="preserve"> </w:t>
            </w:r>
            <w:r w:rsidRPr="00E0264B">
              <w:rPr>
                <w:rFonts w:ascii="宋体" w:hAnsi="宋体" w:hint="eastAsia"/>
                <w:color w:val="000000"/>
                <w:szCs w:val="21"/>
              </w:rPr>
              <w:t>提供检测报告复印件加盖原厂公章</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环境温度</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存贮 -10℃ ～ +55℃  工作 0℃ ～ +45℃</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相对湿度</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10%～80%RH</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亮度</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cs="仿宋_GB2312" w:hint="eastAsia"/>
                <w:color w:val="000000"/>
                <w:szCs w:val="21"/>
              </w:rPr>
              <w:t>≥</w:t>
            </w:r>
            <w:r w:rsidRPr="00E0264B">
              <w:rPr>
                <w:rFonts w:ascii="宋体" w:hAnsi="宋体" w:hint="eastAsia"/>
                <w:bCs/>
                <w:color w:val="000000"/>
                <w:szCs w:val="21"/>
              </w:rPr>
              <w:t>800cd/平方米（亮度可调）</w:t>
            </w:r>
            <w:r w:rsidRPr="00E0264B">
              <w:rPr>
                <w:rFonts w:ascii="宋体" w:hAnsi="宋体" w:hint="eastAsia"/>
                <w:color w:val="000000"/>
                <w:szCs w:val="21"/>
              </w:rPr>
              <w:t>提供检测报告复印件加盖原厂公章</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色温</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3200K-9300K（可调）</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刷新频率</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≥1920Hz</w:t>
            </w:r>
            <w:r w:rsidRPr="00E0264B">
              <w:rPr>
                <w:rFonts w:ascii="宋体" w:hAnsi="宋体" w:hint="eastAsia"/>
                <w:color w:val="000000"/>
                <w:szCs w:val="21"/>
              </w:rPr>
              <w:t>提供检测报告复印件加盖原厂公章</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换帧频率</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 xml:space="preserve">50&amp;60帧/秒  </w:t>
            </w:r>
            <w:r w:rsidRPr="00E0264B">
              <w:rPr>
                <w:rFonts w:ascii="宋体" w:hAnsi="宋体" w:hint="eastAsia"/>
                <w:color w:val="000000"/>
                <w:szCs w:val="21"/>
              </w:rPr>
              <w:t>提供检测报告复印件加盖原厂公章</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驱动方式</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color w:val="000000"/>
                <w:szCs w:val="21"/>
              </w:rPr>
              <w:t>恒流驱动，1/16</w:t>
            </w:r>
            <w:r w:rsidRPr="00E0264B">
              <w:rPr>
                <w:rFonts w:ascii="宋体" w:hAnsi="宋体" w:hint="eastAsia"/>
                <w:bCs/>
                <w:color w:val="000000"/>
                <w:szCs w:val="21"/>
              </w:rPr>
              <w:t xml:space="preserve">动态扫描 </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灰度等级</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16bit</w:t>
            </w:r>
          </w:p>
        </w:tc>
      </w:tr>
      <w:tr w:rsidR="00640C56" w:rsidTr="001A73B4">
        <w:trPr>
          <w:trHeight w:val="113"/>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对比度</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5000：1</w:t>
            </w:r>
          </w:p>
        </w:tc>
      </w:tr>
      <w:tr w:rsidR="00640C56" w:rsidTr="001A73B4">
        <w:trPr>
          <w:trHeight w:val="113"/>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电源适应性</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100-240V AC</w:t>
            </w:r>
            <w:r>
              <w:rPr>
                <w:rFonts w:ascii="宋体" w:hAnsi="宋体" w:hint="eastAsia"/>
                <w:color w:val="000000"/>
                <w:szCs w:val="21"/>
              </w:rPr>
              <w:t>（50-60Hz）</w:t>
            </w:r>
          </w:p>
        </w:tc>
      </w:tr>
      <w:tr w:rsidR="00640C56" w:rsidTr="001A73B4">
        <w:trPr>
          <w:trHeight w:val="391"/>
        </w:trPr>
        <w:tc>
          <w:tcPr>
            <w:tcW w:w="478" w:type="dxa"/>
            <w:vMerge w:val="restart"/>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控制参数</w:t>
            </w: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控制方式</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同步控制系统</w:t>
            </w:r>
          </w:p>
        </w:tc>
      </w:tr>
      <w:tr w:rsidR="00640C56" w:rsidTr="001A73B4">
        <w:trPr>
          <w:trHeight w:val="411"/>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控制软件</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可实现对显示屏各功能实时有效调度与控制</w:t>
            </w:r>
          </w:p>
        </w:tc>
      </w:tr>
      <w:tr w:rsidR="00640C56" w:rsidTr="001A73B4">
        <w:trPr>
          <w:trHeight w:val="423"/>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操作系统</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Win7以上</w:t>
            </w:r>
          </w:p>
        </w:tc>
      </w:tr>
      <w:tr w:rsidR="00640C56" w:rsidTr="001A73B4">
        <w:trPr>
          <w:trHeight w:val="1091"/>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播放种类</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文本文件，WORD文件，所有图片文件（BMP／JPG／GIF／PCX．．．），所有的视频文件（MPG ／MPEG／MPV／MPA／AVI／VCD／SWF／RM／RA／RMJ／ASF等）</w:t>
            </w:r>
          </w:p>
        </w:tc>
      </w:tr>
      <w:tr w:rsidR="00640C56" w:rsidTr="001A73B4">
        <w:trPr>
          <w:trHeight w:val="538"/>
        </w:trPr>
        <w:tc>
          <w:tcPr>
            <w:tcW w:w="478" w:type="dxa"/>
            <w:vMerge w:val="restart"/>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运行参数</w:t>
            </w:r>
          </w:p>
        </w:tc>
        <w:tc>
          <w:tcPr>
            <w:tcW w:w="1966" w:type="dxa"/>
          </w:tcPr>
          <w:p w:rsidR="00640C56" w:rsidRDefault="00640C56" w:rsidP="001A73B4">
            <w:pPr>
              <w:rPr>
                <w:rFonts w:ascii="宋体" w:hAnsi="宋体"/>
                <w:color w:val="000000"/>
                <w:szCs w:val="21"/>
              </w:rPr>
            </w:pPr>
            <w:r>
              <w:rPr>
                <w:rFonts w:ascii="宋体" w:hAnsi="宋体" w:hint="eastAsia"/>
                <w:color w:val="000000"/>
                <w:szCs w:val="21"/>
              </w:rPr>
              <w:t>自检技术</w:t>
            </w:r>
          </w:p>
        </w:tc>
        <w:tc>
          <w:tcPr>
            <w:tcW w:w="6804" w:type="dxa"/>
          </w:tcPr>
          <w:p w:rsidR="00640C56" w:rsidRDefault="00640C56" w:rsidP="001A73B4">
            <w:pPr>
              <w:rPr>
                <w:rFonts w:ascii="宋体" w:hAnsi="宋体"/>
                <w:color w:val="000000"/>
                <w:szCs w:val="21"/>
              </w:rPr>
            </w:pPr>
            <w:r>
              <w:rPr>
                <w:rFonts w:ascii="宋体" w:hAnsi="宋体" w:hint="eastAsia"/>
                <w:color w:val="000000"/>
                <w:szCs w:val="21"/>
              </w:rPr>
              <w:t>通讯检测、电源检测、温度监控</w:t>
            </w:r>
          </w:p>
        </w:tc>
      </w:tr>
      <w:tr w:rsidR="00640C56" w:rsidTr="001A73B4">
        <w:trPr>
          <w:trHeight w:val="538"/>
        </w:trPr>
        <w:tc>
          <w:tcPr>
            <w:tcW w:w="478" w:type="dxa"/>
            <w:vMerge/>
            <w:vAlign w:val="center"/>
          </w:tcPr>
          <w:p w:rsidR="00640C56" w:rsidRDefault="00640C56" w:rsidP="001A73B4">
            <w:pPr>
              <w:spacing w:line="276" w:lineRule="auto"/>
              <w:jc w:val="center"/>
              <w:rPr>
                <w:rFonts w:ascii="宋体" w:hAnsi="宋体"/>
                <w:bCs/>
                <w:color w:val="000000"/>
                <w:szCs w:val="21"/>
              </w:rPr>
            </w:pPr>
          </w:p>
        </w:tc>
        <w:tc>
          <w:tcPr>
            <w:tcW w:w="1966" w:type="dxa"/>
          </w:tcPr>
          <w:p w:rsidR="00640C56" w:rsidRDefault="00640C56" w:rsidP="001A73B4">
            <w:pPr>
              <w:rPr>
                <w:rFonts w:ascii="宋体" w:hAnsi="宋体"/>
                <w:color w:val="000000"/>
                <w:szCs w:val="21"/>
              </w:rPr>
            </w:pPr>
            <w:r>
              <w:rPr>
                <w:rFonts w:ascii="宋体" w:hAnsi="宋体" w:hint="eastAsia"/>
                <w:color w:val="000000"/>
                <w:szCs w:val="21"/>
              </w:rPr>
              <w:t xml:space="preserve">系统防护 </w:t>
            </w:r>
          </w:p>
        </w:tc>
        <w:tc>
          <w:tcPr>
            <w:tcW w:w="6804" w:type="dxa"/>
          </w:tcPr>
          <w:p w:rsidR="00640C56" w:rsidRDefault="00640C56" w:rsidP="001A73B4">
            <w:pPr>
              <w:rPr>
                <w:rFonts w:ascii="宋体" w:hAnsi="宋体"/>
                <w:color w:val="000000"/>
                <w:szCs w:val="21"/>
              </w:rPr>
            </w:pPr>
            <w:r>
              <w:rPr>
                <w:rFonts w:ascii="宋体" w:hAnsi="宋体" w:hint="eastAsia"/>
                <w:color w:val="000000"/>
                <w:szCs w:val="21"/>
              </w:rPr>
              <w:t>防潮、防尘、防高温、防腐蚀、防燃烧、防静电、抗震动、系统具有烟雾报警和温升报警功能。</w:t>
            </w:r>
          </w:p>
        </w:tc>
      </w:tr>
      <w:tr w:rsidR="00640C56" w:rsidTr="001A73B4">
        <w:trPr>
          <w:trHeight w:val="538"/>
        </w:trPr>
        <w:tc>
          <w:tcPr>
            <w:tcW w:w="478" w:type="dxa"/>
            <w:vMerge/>
            <w:vAlign w:val="center"/>
          </w:tcPr>
          <w:p w:rsidR="00640C56" w:rsidRDefault="00640C56" w:rsidP="001A73B4">
            <w:pPr>
              <w:spacing w:line="276" w:lineRule="auto"/>
              <w:jc w:val="center"/>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连续工作时间</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7×24小时不间断</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LED使用寿命</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≥100000小时</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平均无故障时间</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≥10000小时</w:t>
            </w:r>
          </w:p>
        </w:tc>
      </w:tr>
      <w:tr w:rsidR="00640C56" w:rsidTr="001A73B4">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整屏失控点数</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验收时失控点0，连续失控点为0</w:t>
            </w:r>
          </w:p>
        </w:tc>
      </w:tr>
      <w:tr w:rsidR="00640C56" w:rsidTr="001A73B4">
        <w:trPr>
          <w:trHeight w:val="391"/>
        </w:trPr>
        <w:tc>
          <w:tcPr>
            <w:tcW w:w="478" w:type="dxa"/>
            <w:vMerge w:val="restart"/>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技术参数</w:t>
            </w: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整屏平整度</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≤0.1</w:t>
            </w:r>
            <w:r>
              <w:rPr>
                <w:rFonts w:ascii="宋体" w:hAnsi="宋体"/>
                <w:bCs/>
                <w:color w:val="000000"/>
                <w:szCs w:val="21"/>
              </w:rPr>
              <w:t>5</w:t>
            </w:r>
            <w:r>
              <w:rPr>
                <w:rFonts w:ascii="宋体" w:hAnsi="宋体" w:hint="eastAsia"/>
                <w:bCs/>
                <w:color w:val="000000"/>
                <w:szCs w:val="21"/>
              </w:rPr>
              <w:t>mm/</w:t>
            </w:r>
            <w:r>
              <w:rPr>
                <w:rFonts w:ascii="宋体" w:hAnsi="宋体" w:cs="Batang" w:hint="eastAsia"/>
                <w:bCs/>
                <w:color w:val="000000"/>
                <w:szCs w:val="21"/>
              </w:rPr>
              <w:t xml:space="preserve">㎡  </w:t>
            </w:r>
          </w:p>
          <w:p w:rsidR="00640C56" w:rsidRPr="00E0264B" w:rsidRDefault="00640C56" w:rsidP="001A73B4">
            <w:pPr>
              <w:pStyle w:val="Default"/>
              <w:jc w:val="center"/>
              <w:rPr>
                <w:sz w:val="21"/>
                <w:szCs w:val="21"/>
              </w:rPr>
            </w:pPr>
            <w:r w:rsidRPr="00E0264B">
              <w:rPr>
                <w:rFonts w:hint="eastAsia"/>
                <w:szCs w:val="21"/>
              </w:rPr>
              <w:t>提供检测报告复印件加盖原厂公章</w:t>
            </w:r>
          </w:p>
        </w:tc>
      </w:tr>
      <w:tr w:rsidR="00640C56" w:rsidTr="001A73B4">
        <w:trPr>
          <w:trHeight w:val="350"/>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箱体拼接间隙</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≤0.1mm</w:t>
            </w:r>
          </w:p>
        </w:tc>
      </w:tr>
      <w:tr w:rsidR="00640C56" w:rsidTr="001A73B4">
        <w:trPr>
          <w:trHeight w:val="391"/>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前维护结构</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采用前维护结构，维护方便快捷</w:t>
            </w:r>
          </w:p>
        </w:tc>
      </w:tr>
      <w:tr w:rsidR="00640C56" w:rsidTr="001A73B4">
        <w:trPr>
          <w:trHeight w:val="391"/>
        </w:trPr>
        <w:tc>
          <w:tcPr>
            <w:tcW w:w="478" w:type="dxa"/>
            <w:vMerge/>
          </w:tcPr>
          <w:p w:rsidR="00640C56" w:rsidRDefault="00640C56" w:rsidP="001A73B4">
            <w:pPr>
              <w:widowControl/>
              <w:spacing w:line="276" w:lineRule="auto"/>
              <w:jc w:val="left"/>
              <w:rPr>
                <w:rFonts w:ascii="宋体" w:hAnsi="宋体"/>
                <w:bCs/>
                <w:color w:val="000000"/>
                <w:szCs w:val="21"/>
              </w:rPr>
            </w:pPr>
          </w:p>
        </w:tc>
        <w:tc>
          <w:tcPr>
            <w:tcW w:w="1966"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整屏亮度均匀性</w:t>
            </w:r>
          </w:p>
        </w:tc>
        <w:tc>
          <w:tcPr>
            <w:tcW w:w="6804"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≥97%，具有单点亮度校正功能</w:t>
            </w:r>
          </w:p>
        </w:tc>
      </w:tr>
      <w:tr w:rsidR="00640C56" w:rsidTr="001A73B4">
        <w:trPr>
          <w:trHeight w:val="391"/>
        </w:trPr>
        <w:tc>
          <w:tcPr>
            <w:tcW w:w="478" w:type="dxa"/>
            <w:vMerge/>
          </w:tcPr>
          <w:p w:rsidR="00640C56" w:rsidRDefault="00640C56" w:rsidP="001A73B4">
            <w:pPr>
              <w:widowControl/>
              <w:spacing w:line="276" w:lineRule="auto"/>
              <w:jc w:val="left"/>
              <w:rPr>
                <w:rFonts w:ascii="宋体" w:hAnsi="宋体"/>
                <w:bCs/>
                <w:color w:val="000000"/>
                <w:szCs w:val="21"/>
              </w:rPr>
            </w:pPr>
          </w:p>
        </w:tc>
        <w:tc>
          <w:tcPr>
            <w:tcW w:w="1966"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整屏色度均匀性</w:t>
            </w:r>
          </w:p>
        </w:tc>
        <w:tc>
          <w:tcPr>
            <w:tcW w:w="6804"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±0.003Cx,Cy之内，具有单点色度校正功能</w:t>
            </w:r>
          </w:p>
        </w:tc>
      </w:tr>
      <w:tr w:rsidR="00640C56" w:rsidTr="001A73B4">
        <w:trPr>
          <w:trHeight w:val="391"/>
        </w:trPr>
        <w:tc>
          <w:tcPr>
            <w:tcW w:w="478" w:type="dxa"/>
            <w:vMerge/>
          </w:tcPr>
          <w:p w:rsidR="00640C56" w:rsidRDefault="00640C56" w:rsidP="001A73B4">
            <w:pPr>
              <w:widowControl/>
              <w:spacing w:line="276" w:lineRule="auto"/>
              <w:jc w:val="left"/>
              <w:rPr>
                <w:rFonts w:ascii="宋体" w:hAnsi="宋体"/>
                <w:bCs/>
                <w:color w:val="000000"/>
                <w:szCs w:val="21"/>
              </w:rPr>
            </w:pPr>
          </w:p>
        </w:tc>
        <w:tc>
          <w:tcPr>
            <w:tcW w:w="1966"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显示屏结构</w:t>
            </w:r>
          </w:p>
        </w:tc>
        <w:tc>
          <w:tcPr>
            <w:tcW w:w="6804" w:type="dxa"/>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独立单元结构，结构设计合理，安装简单及方便拆卸维护</w:t>
            </w:r>
          </w:p>
        </w:tc>
      </w:tr>
      <w:tr w:rsidR="00640C56" w:rsidTr="001A73B4">
        <w:trPr>
          <w:trHeight w:val="391"/>
        </w:trPr>
        <w:tc>
          <w:tcPr>
            <w:tcW w:w="478" w:type="dxa"/>
            <w:vMerge/>
          </w:tcPr>
          <w:p w:rsidR="00640C56" w:rsidRDefault="00640C56" w:rsidP="001A73B4">
            <w:pPr>
              <w:widowControl/>
              <w:spacing w:line="276" w:lineRule="auto"/>
              <w:jc w:val="left"/>
              <w:rPr>
                <w:rFonts w:ascii="宋体" w:hAnsi="宋体"/>
                <w:bCs/>
                <w:color w:val="000000"/>
                <w:szCs w:val="21"/>
              </w:rPr>
            </w:pPr>
          </w:p>
        </w:tc>
        <w:tc>
          <w:tcPr>
            <w:tcW w:w="1966" w:type="dxa"/>
          </w:tcPr>
          <w:p w:rsidR="00640C56" w:rsidRDefault="00640C56" w:rsidP="001A73B4">
            <w:pPr>
              <w:spacing w:line="276" w:lineRule="auto"/>
              <w:rPr>
                <w:rFonts w:ascii="宋体" w:hAnsi="宋体"/>
                <w:color w:val="000000"/>
                <w:szCs w:val="21"/>
              </w:rPr>
            </w:pPr>
            <w:r>
              <w:rPr>
                <w:rFonts w:ascii="宋体" w:hAnsi="宋体" w:hint="eastAsia"/>
                <w:bCs/>
                <w:color w:val="000000"/>
                <w:szCs w:val="21"/>
              </w:rPr>
              <w:t>连线方式</w:t>
            </w:r>
          </w:p>
        </w:tc>
        <w:tc>
          <w:tcPr>
            <w:tcW w:w="6804" w:type="dxa"/>
          </w:tcPr>
          <w:p w:rsidR="00640C56" w:rsidRDefault="00640C56" w:rsidP="001A73B4">
            <w:pPr>
              <w:spacing w:line="276" w:lineRule="auto"/>
              <w:jc w:val="center"/>
              <w:rPr>
                <w:rFonts w:ascii="宋体" w:hAnsi="宋体"/>
                <w:color w:val="000000"/>
                <w:szCs w:val="21"/>
              </w:rPr>
            </w:pPr>
            <w:r>
              <w:rPr>
                <w:rFonts w:ascii="宋体" w:hAnsi="宋体" w:hint="eastAsia"/>
                <w:bCs/>
                <w:color w:val="000000"/>
                <w:szCs w:val="21"/>
              </w:rPr>
              <w:t>电源线和信号线分离设计，</w:t>
            </w:r>
            <w:r>
              <w:rPr>
                <w:rFonts w:ascii="宋体" w:hAnsi="宋体" w:hint="eastAsia"/>
                <w:color w:val="000000"/>
                <w:szCs w:val="21"/>
              </w:rPr>
              <w:t>双线热备传输</w:t>
            </w:r>
          </w:p>
        </w:tc>
      </w:tr>
      <w:tr w:rsidR="00640C56" w:rsidTr="001A73B4">
        <w:trPr>
          <w:trHeight w:val="391"/>
        </w:trPr>
        <w:tc>
          <w:tcPr>
            <w:tcW w:w="478" w:type="dxa"/>
            <w:vMerge/>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模组设计</w:t>
            </w:r>
          </w:p>
        </w:tc>
        <w:tc>
          <w:tcPr>
            <w:tcW w:w="6804"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采用无套件新型设计方式，减轻箱体重量与厚度.</w:t>
            </w:r>
          </w:p>
        </w:tc>
      </w:tr>
      <w:tr w:rsidR="00640C56" w:rsidTr="001A73B4">
        <w:trPr>
          <w:trHeight w:val="339"/>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平均功率</w:t>
            </w:r>
          </w:p>
        </w:tc>
        <w:tc>
          <w:tcPr>
            <w:tcW w:w="6804" w:type="dxa"/>
            <w:vAlign w:val="center"/>
          </w:tcPr>
          <w:tbl>
            <w:tblPr>
              <w:tblW w:w="0" w:type="auto"/>
              <w:tblLayout w:type="fixed"/>
              <w:tblLook w:val="0000"/>
            </w:tblPr>
            <w:tblGrid>
              <w:gridCol w:w="2343"/>
              <w:gridCol w:w="5589"/>
            </w:tblGrid>
            <w:tr w:rsidR="00640C56" w:rsidRPr="00E0264B" w:rsidTr="001A73B4">
              <w:trPr>
                <w:trHeight w:val="161"/>
              </w:trPr>
              <w:tc>
                <w:tcPr>
                  <w:tcW w:w="2343" w:type="dxa"/>
                </w:tcPr>
                <w:p w:rsidR="00640C56" w:rsidRPr="00E0264B" w:rsidRDefault="00640C56" w:rsidP="001A73B4">
                  <w:pPr>
                    <w:pStyle w:val="Default"/>
                    <w:ind w:firstLineChars="400" w:firstLine="840"/>
                    <w:rPr>
                      <w:b/>
                      <w:sz w:val="21"/>
                      <w:szCs w:val="21"/>
                    </w:rPr>
                  </w:pPr>
                  <w:r w:rsidRPr="00E0264B">
                    <w:rPr>
                      <w:rFonts w:hint="eastAsia"/>
                      <w:bCs/>
                      <w:sz w:val="21"/>
                      <w:szCs w:val="21"/>
                    </w:rPr>
                    <w:t>≤</w:t>
                  </w:r>
                  <w:r w:rsidRPr="00E0264B">
                    <w:rPr>
                      <w:rFonts w:hint="eastAsia"/>
                      <w:b/>
                      <w:sz w:val="21"/>
                      <w:szCs w:val="21"/>
                    </w:rPr>
                    <w:t>300</w:t>
                  </w:r>
                  <w:r w:rsidRPr="00E0264B">
                    <w:rPr>
                      <w:b/>
                      <w:sz w:val="21"/>
                      <w:szCs w:val="21"/>
                    </w:rPr>
                    <w:t>W/m</w:t>
                  </w:r>
                  <w:r w:rsidRPr="00E0264B">
                    <w:rPr>
                      <w:b/>
                      <w:position w:val="8"/>
                      <w:sz w:val="21"/>
                      <w:szCs w:val="21"/>
                      <w:vertAlign w:val="superscript"/>
                    </w:rPr>
                    <w:t>2</w:t>
                  </w:r>
                </w:p>
              </w:tc>
              <w:tc>
                <w:tcPr>
                  <w:tcW w:w="5589" w:type="dxa"/>
                  <w:vAlign w:val="center"/>
                </w:tcPr>
                <w:p w:rsidR="00640C56" w:rsidRPr="00E0264B" w:rsidRDefault="00640C56" w:rsidP="001A73B4">
                  <w:pPr>
                    <w:pStyle w:val="Default"/>
                    <w:rPr>
                      <w:sz w:val="21"/>
                      <w:szCs w:val="21"/>
                    </w:rPr>
                  </w:pPr>
                  <w:r w:rsidRPr="00E0264B">
                    <w:rPr>
                      <w:rFonts w:hint="eastAsia"/>
                      <w:szCs w:val="21"/>
                    </w:rPr>
                    <w:t>提供检测报告复印件加盖原厂公章</w:t>
                  </w:r>
                </w:p>
              </w:tc>
            </w:tr>
          </w:tbl>
          <w:p w:rsidR="00640C56" w:rsidRPr="00E0264B" w:rsidRDefault="00640C56" w:rsidP="001A73B4">
            <w:pPr>
              <w:spacing w:line="276" w:lineRule="auto"/>
              <w:jc w:val="center"/>
              <w:rPr>
                <w:rFonts w:ascii="宋体" w:hAnsi="宋体"/>
                <w:bCs/>
                <w:color w:val="000000"/>
                <w:szCs w:val="21"/>
              </w:rPr>
            </w:pPr>
          </w:p>
        </w:tc>
      </w:tr>
      <w:tr w:rsidR="00640C56" w:rsidTr="001A73B4">
        <w:trPr>
          <w:trHeight w:val="290"/>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最大功率</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w:t>
            </w:r>
            <w:r w:rsidRPr="00E0264B">
              <w:rPr>
                <w:rFonts w:ascii="宋体" w:hAnsi="宋体" w:hint="eastAsia"/>
                <w:b/>
                <w:color w:val="000000"/>
                <w:szCs w:val="21"/>
              </w:rPr>
              <w:t>800</w:t>
            </w:r>
            <w:r w:rsidRPr="00E0264B">
              <w:rPr>
                <w:rFonts w:ascii="宋体" w:hAnsi="宋体"/>
                <w:b/>
                <w:color w:val="000000"/>
                <w:szCs w:val="21"/>
              </w:rPr>
              <w:t>W/m</w:t>
            </w:r>
            <w:r w:rsidRPr="00E0264B">
              <w:rPr>
                <w:rFonts w:ascii="宋体" w:hAnsi="宋体"/>
                <w:b/>
                <w:color w:val="000000"/>
                <w:position w:val="8"/>
                <w:szCs w:val="21"/>
                <w:vertAlign w:val="superscript"/>
              </w:rPr>
              <w:t xml:space="preserve">2     </w:t>
            </w:r>
            <w:r w:rsidRPr="00E0264B">
              <w:rPr>
                <w:rFonts w:ascii="宋体" w:hAnsi="宋体" w:hint="eastAsia"/>
                <w:color w:val="000000"/>
                <w:szCs w:val="21"/>
              </w:rPr>
              <w:t>提供检测报告复印件加盖原厂公章</w:t>
            </w:r>
          </w:p>
        </w:tc>
      </w:tr>
      <w:tr w:rsidR="00640C56" w:rsidTr="001A73B4">
        <w:trPr>
          <w:trHeight w:val="418"/>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屏体散热</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无风扇、低噪音，全铝金属散热结构</w:t>
            </w:r>
          </w:p>
        </w:tc>
      </w:tr>
      <w:tr w:rsidR="00640C56" w:rsidTr="001A73B4">
        <w:trPr>
          <w:trHeight w:val="410"/>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电气防护</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具备过流、短路、过压、欠压保护功能</w:t>
            </w:r>
          </w:p>
        </w:tc>
      </w:tr>
      <w:tr w:rsidR="00640C56" w:rsidTr="001A73B4">
        <w:trPr>
          <w:trHeight w:val="452"/>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bCs/>
                <w:color w:val="000000"/>
                <w:szCs w:val="21"/>
              </w:rPr>
              <w:t>防护功能</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 xml:space="preserve">IP30防护以上等级, </w:t>
            </w:r>
            <w:r w:rsidRPr="00E0264B">
              <w:rPr>
                <w:rFonts w:ascii="宋体" w:hAnsi="宋体" w:hint="eastAsia"/>
                <w:color w:val="000000"/>
                <w:szCs w:val="21"/>
              </w:rPr>
              <w:t>提供显示屏防护等级检测报告。</w:t>
            </w:r>
          </w:p>
        </w:tc>
      </w:tr>
      <w:tr w:rsidR="00640C56" w:rsidTr="001A73B4">
        <w:trPr>
          <w:trHeight w:val="524"/>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输入信号</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RF,S-VIDEO,RGBHV,YUV,YC &amp; COMPOSITION,VGA,DVI,HDMI,etc</w:t>
            </w:r>
          </w:p>
        </w:tc>
      </w:tr>
      <w:tr w:rsidR="00640C56" w:rsidTr="001A73B4">
        <w:trPr>
          <w:trHeight w:val="417"/>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安装方式</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落地</w:t>
            </w:r>
          </w:p>
        </w:tc>
      </w:tr>
      <w:tr w:rsidR="00640C56" w:rsidTr="001A73B4">
        <w:trPr>
          <w:trHeight w:val="384"/>
        </w:trPr>
        <w:tc>
          <w:tcPr>
            <w:tcW w:w="478" w:type="dxa"/>
            <w:vMerge/>
            <w:vAlign w:val="center"/>
          </w:tcPr>
          <w:p w:rsidR="00640C56" w:rsidRDefault="00640C56" w:rsidP="001A73B4">
            <w:pPr>
              <w:widowControl/>
              <w:spacing w:line="276" w:lineRule="auto"/>
              <w:jc w:val="left"/>
              <w:rPr>
                <w:rFonts w:ascii="宋体" w:hAnsi="宋体"/>
                <w:bCs/>
                <w:color w:val="000000"/>
                <w:szCs w:val="21"/>
              </w:rPr>
            </w:pPr>
          </w:p>
        </w:tc>
        <w:tc>
          <w:tcPr>
            <w:tcW w:w="1966" w:type="dxa"/>
            <w:vAlign w:val="center"/>
          </w:tcPr>
          <w:p w:rsidR="00640C56" w:rsidRDefault="00640C56" w:rsidP="001A73B4">
            <w:pPr>
              <w:spacing w:line="276" w:lineRule="auto"/>
              <w:jc w:val="center"/>
              <w:rPr>
                <w:rFonts w:ascii="宋体" w:hAnsi="宋体"/>
                <w:bCs/>
                <w:color w:val="000000"/>
                <w:szCs w:val="21"/>
              </w:rPr>
            </w:pPr>
            <w:r>
              <w:rPr>
                <w:rFonts w:ascii="宋体" w:hAnsi="宋体" w:hint="eastAsia"/>
                <w:color w:val="000000"/>
                <w:szCs w:val="21"/>
              </w:rPr>
              <w:t>通信连接</w:t>
            </w:r>
          </w:p>
        </w:tc>
        <w:tc>
          <w:tcPr>
            <w:tcW w:w="6804" w:type="dxa"/>
            <w:vAlign w:val="center"/>
          </w:tcPr>
          <w:p w:rsidR="00640C56" w:rsidRPr="00E0264B" w:rsidRDefault="00640C56" w:rsidP="001A73B4">
            <w:pPr>
              <w:spacing w:line="276" w:lineRule="auto"/>
              <w:jc w:val="center"/>
              <w:rPr>
                <w:rFonts w:ascii="宋体" w:hAnsi="宋体"/>
                <w:bCs/>
                <w:color w:val="000000"/>
                <w:szCs w:val="21"/>
              </w:rPr>
            </w:pPr>
            <w:r w:rsidRPr="00E0264B">
              <w:rPr>
                <w:rFonts w:ascii="宋体" w:hAnsi="宋体" w:hint="eastAsia"/>
                <w:bCs/>
                <w:color w:val="000000"/>
                <w:szCs w:val="21"/>
              </w:rPr>
              <w:t>非屏蔽双绞线( L≤50m )</w:t>
            </w:r>
          </w:p>
        </w:tc>
      </w:tr>
      <w:tr w:rsidR="00640C56" w:rsidTr="001A73B4">
        <w:trPr>
          <w:trHeight w:val="479"/>
        </w:trPr>
        <w:tc>
          <w:tcPr>
            <w:tcW w:w="478" w:type="dxa"/>
            <w:vAlign w:val="center"/>
          </w:tcPr>
          <w:p w:rsidR="00640C56" w:rsidRDefault="00640C56" w:rsidP="001A73B4">
            <w:pPr>
              <w:widowControl/>
              <w:spacing w:line="276" w:lineRule="auto"/>
              <w:jc w:val="left"/>
              <w:rPr>
                <w:rFonts w:ascii="宋体" w:hAnsi="宋体"/>
                <w:bCs/>
                <w:color w:val="FF0000"/>
                <w:szCs w:val="21"/>
              </w:rPr>
            </w:pPr>
          </w:p>
        </w:tc>
        <w:tc>
          <w:tcPr>
            <w:tcW w:w="1966" w:type="dxa"/>
            <w:vAlign w:val="center"/>
          </w:tcPr>
          <w:p w:rsidR="00640C56" w:rsidRDefault="00640C56" w:rsidP="001A73B4">
            <w:pPr>
              <w:spacing w:line="276" w:lineRule="auto"/>
              <w:jc w:val="center"/>
              <w:rPr>
                <w:rFonts w:ascii="宋体" w:hAnsi="宋体"/>
                <w:color w:val="FF0000"/>
                <w:szCs w:val="21"/>
              </w:rPr>
            </w:pPr>
            <w:r>
              <w:rPr>
                <w:rFonts w:ascii="宋体" w:hAnsi="宋体"/>
                <w:color w:val="000000"/>
                <w:szCs w:val="21"/>
              </w:rPr>
              <w:t>屏体服务</w:t>
            </w:r>
          </w:p>
        </w:tc>
        <w:tc>
          <w:tcPr>
            <w:tcW w:w="6804" w:type="dxa"/>
            <w:vAlign w:val="center"/>
          </w:tcPr>
          <w:p w:rsidR="00640C56" w:rsidRPr="00E0264B" w:rsidRDefault="008B796E" w:rsidP="001A73B4">
            <w:pPr>
              <w:spacing w:line="276" w:lineRule="auto"/>
              <w:jc w:val="center"/>
              <w:rPr>
                <w:rFonts w:ascii="宋体" w:hAnsi="宋体"/>
                <w:bCs/>
                <w:color w:val="000000"/>
                <w:szCs w:val="21"/>
              </w:rPr>
            </w:pPr>
            <w:r>
              <w:rPr>
                <w:rFonts w:ascii="宋体" w:hAnsi="宋体" w:hint="eastAsia"/>
                <w:bCs/>
                <w:color w:val="000000"/>
                <w:szCs w:val="21"/>
              </w:rPr>
              <w:t>三年原厂质保</w:t>
            </w:r>
          </w:p>
        </w:tc>
      </w:tr>
    </w:tbl>
    <w:p w:rsidR="00640C56" w:rsidRDefault="00640C56" w:rsidP="00640C56">
      <w:pPr>
        <w:spacing w:line="360" w:lineRule="auto"/>
        <w:ind w:firstLineChars="200" w:firstLine="480"/>
        <w:rPr>
          <w:rFonts w:ascii="宋体" w:hAnsi="宋体" w:hint="eastAsia"/>
          <w:color w:val="0D0D0D"/>
          <w:kern w:val="0"/>
          <w:sz w:val="24"/>
          <w:szCs w:val="28"/>
        </w:rPr>
      </w:pPr>
      <w:r>
        <w:rPr>
          <w:rFonts w:ascii="宋体" w:hAnsi="宋体" w:hint="eastAsia"/>
          <w:color w:val="0D0D0D"/>
          <w:kern w:val="0"/>
          <w:sz w:val="24"/>
          <w:szCs w:val="28"/>
        </w:rPr>
        <w:t>（5）采购标的的数量以及售后服务要求：</w:t>
      </w:r>
    </w:p>
    <w:tbl>
      <w:tblPr>
        <w:tblW w:w="8414" w:type="dxa"/>
        <w:jc w:val="center"/>
        <w:tblLook w:val="04A0"/>
      </w:tblPr>
      <w:tblGrid>
        <w:gridCol w:w="436"/>
        <w:gridCol w:w="2082"/>
        <w:gridCol w:w="992"/>
        <w:gridCol w:w="2127"/>
        <w:gridCol w:w="2777"/>
      </w:tblGrid>
      <w:tr w:rsidR="00640C56" w:rsidRPr="001A6C46" w:rsidTr="00640C56">
        <w:trPr>
          <w:trHeight w:val="270"/>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序号</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单位</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数量</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备注</w:t>
            </w:r>
          </w:p>
        </w:tc>
      </w:tr>
      <w:tr w:rsidR="00640C56" w:rsidRPr="001A6C46" w:rsidTr="00640C56">
        <w:trPr>
          <w:trHeight w:val="343"/>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LED显示屏</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m2</w:t>
            </w:r>
          </w:p>
        </w:tc>
        <w:tc>
          <w:tcPr>
            <w:tcW w:w="212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8.64*4.32</w:t>
            </w:r>
            <w:r w:rsidRPr="001A6C46">
              <w:rPr>
                <w:rFonts w:ascii="宋体" w:hAnsi="宋体" w:cs="宋体" w:hint="eastAsia"/>
                <w:color w:val="000000"/>
                <w:kern w:val="0"/>
                <w:sz w:val="22"/>
                <w:szCs w:val="22"/>
              </w:rPr>
              <w:t>=37.33</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p>
        </w:tc>
      </w:tr>
      <w:tr w:rsidR="00640C56" w:rsidRPr="001A6C46" w:rsidTr="00640C56">
        <w:trPr>
          <w:trHeight w:val="265"/>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2</w:t>
            </w:r>
          </w:p>
        </w:tc>
        <w:tc>
          <w:tcPr>
            <w:tcW w:w="2082" w:type="dxa"/>
            <w:tcBorders>
              <w:top w:val="nil"/>
              <w:left w:val="nil"/>
              <w:bottom w:val="single" w:sz="4" w:space="0" w:color="auto"/>
              <w:right w:val="single" w:sz="4" w:space="0" w:color="auto"/>
            </w:tcBorders>
            <w:shd w:val="clear" w:color="auto" w:fill="auto"/>
            <w:vAlign w:val="center"/>
            <w:hideMark/>
          </w:tcPr>
          <w:p w:rsidR="00640C56" w:rsidRPr="00623C33" w:rsidRDefault="00640C56" w:rsidP="00640C56">
            <w:pPr>
              <w:widowControl/>
              <w:jc w:val="left"/>
              <w:rPr>
                <w:rFonts w:ascii="宋体" w:hAnsi="宋体" w:cs="宋体"/>
                <w:color w:val="000000"/>
                <w:kern w:val="0"/>
                <w:sz w:val="22"/>
                <w:szCs w:val="22"/>
              </w:rPr>
            </w:pPr>
            <w:r w:rsidRPr="00623C33">
              <w:rPr>
                <w:rFonts w:ascii="宋体" w:hAnsi="宋体" w:cs="宋体" w:hint="eastAsia"/>
                <w:color w:val="000000"/>
                <w:kern w:val="0"/>
                <w:sz w:val="22"/>
                <w:szCs w:val="22"/>
              </w:rPr>
              <w:t>控制软件</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套</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p>
        </w:tc>
      </w:tr>
      <w:tr w:rsidR="00640C56" w:rsidRPr="001574B6" w:rsidTr="00640C56">
        <w:trPr>
          <w:trHeight w:val="286"/>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3</w:t>
            </w:r>
          </w:p>
        </w:tc>
        <w:tc>
          <w:tcPr>
            <w:tcW w:w="2082" w:type="dxa"/>
            <w:tcBorders>
              <w:top w:val="nil"/>
              <w:left w:val="nil"/>
              <w:bottom w:val="single" w:sz="4" w:space="0" w:color="auto"/>
              <w:right w:val="single" w:sz="4" w:space="0" w:color="auto"/>
            </w:tcBorders>
            <w:shd w:val="clear" w:color="auto" w:fill="auto"/>
            <w:vAlign w:val="center"/>
            <w:hideMark/>
          </w:tcPr>
          <w:p w:rsidR="00640C56" w:rsidRPr="00623C33" w:rsidRDefault="00640C56" w:rsidP="00640C56">
            <w:pPr>
              <w:widowControl/>
              <w:jc w:val="left"/>
              <w:rPr>
                <w:rFonts w:ascii="宋体" w:hAnsi="宋体" w:cs="宋体"/>
                <w:color w:val="000000"/>
                <w:kern w:val="0"/>
                <w:sz w:val="22"/>
                <w:szCs w:val="22"/>
              </w:rPr>
            </w:pPr>
            <w:r w:rsidRPr="00623C33">
              <w:rPr>
                <w:rFonts w:ascii="宋体" w:hAnsi="宋体" w:cs="宋体" w:hint="eastAsia"/>
                <w:color w:val="000000"/>
                <w:kern w:val="0"/>
                <w:sz w:val="22"/>
                <w:szCs w:val="22"/>
              </w:rPr>
              <w:t>控制系统</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张</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4</w:t>
            </w:r>
          </w:p>
        </w:tc>
        <w:tc>
          <w:tcPr>
            <w:tcW w:w="2777" w:type="dxa"/>
            <w:tcBorders>
              <w:top w:val="nil"/>
              <w:left w:val="nil"/>
              <w:bottom w:val="single" w:sz="4" w:space="0" w:color="auto"/>
              <w:right w:val="single" w:sz="4" w:space="0" w:color="auto"/>
            </w:tcBorders>
            <w:shd w:val="clear" w:color="auto" w:fill="auto"/>
            <w:vAlign w:val="center"/>
            <w:hideMark/>
          </w:tcPr>
          <w:p w:rsidR="00640C56" w:rsidRPr="001574B6" w:rsidRDefault="00640C56" w:rsidP="00640C56">
            <w:pPr>
              <w:widowControl/>
              <w:jc w:val="left"/>
              <w:rPr>
                <w:rFonts w:ascii="宋体" w:hAnsi="宋体" w:cs="宋体"/>
                <w:color w:val="FF0000"/>
                <w:kern w:val="0"/>
                <w:sz w:val="22"/>
                <w:szCs w:val="22"/>
              </w:rPr>
            </w:pPr>
          </w:p>
        </w:tc>
      </w:tr>
      <w:tr w:rsidR="00640C56" w:rsidRPr="001A6C46" w:rsidTr="00640C56">
        <w:trPr>
          <w:trHeight w:val="322"/>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4</w:t>
            </w:r>
          </w:p>
        </w:tc>
        <w:tc>
          <w:tcPr>
            <w:tcW w:w="2082" w:type="dxa"/>
            <w:tcBorders>
              <w:top w:val="nil"/>
              <w:left w:val="nil"/>
              <w:bottom w:val="single" w:sz="4" w:space="0" w:color="auto"/>
              <w:right w:val="single" w:sz="4" w:space="0" w:color="auto"/>
            </w:tcBorders>
            <w:shd w:val="clear" w:color="auto" w:fill="auto"/>
            <w:vAlign w:val="center"/>
            <w:hideMark/>
          </w:tcPr>
          <w:p w:rsidR="00640C56" w:rsidRPr="00623C33" w:rsidRDefault="00640C56" w:rsidP="00640C56">
            <w:pPr>
              <w:widowControl/>
              <w:jc w:val="left"/>
              <w:rPr>
                <w:rFonts w:ascii="宋体" w:hAnsi="宋体" w:cs="宋体"/>
                <w:color w:val="000000"/>
                <w:kern w:val="0"/>
                <w:sz w:val="22"/>
                <w:szCs w:val="22"/>
              </w:rPr>
            </w:pPr>
            <w:r w:rsidRPr="00623C33">
              <w:rPr>
                <w:rFonts w:ascii="宋体" w:hAnsi="宋体" w:cs="宋体" w:hint="eastAsia"/>
                <w:color w:val="000000"/>
                <w:kern w:val="0"/>
                <w:sz w:val="22"/>
                <w:szCs w:val="22"/>
              </w:rPr>
              <w:t>接收卡</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张</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 xml:space="preserve"> 162</w:t>
            </w:r>
          </w:p>
        </w:tc>
        <w:tc>
          <w:tcPr>
            <w:tcW w:w="2777" w:type="dxa"/>
            <w:tcBorders>
              <w:top w:val="nil"/>
              <w:left w:val="nil"/>
              <w:bottom w:val="single" w:sz="4" w:space="0" w:color="auto"/>
              <w:right w:val="single" w:sz="4" w:space="0" w:color="auto"/>
            </w:tcBorders>
            <w:shd w:val="clear" w:color="auto" w:fill="auto"/>
            <w:vAlign w:val="center"/>
            <w:hideMark/>
          </w:tcPr>
          <w:p w:rsidR="00640C56" w:rsidRPr="001574B6" w:rsidRDefault="00640C56" w:rsidP="00640C56">
            <w:pPr>
              <w:widowControl/>
              <w:jc w:val="left"/>
              <w:rPr>
                <w:rFonts w:ascii="宋体" w:hAnsi="宋体" w:cs="宋体"/>
                <w:color w:val="FF0000"/>
                <w:kern w:val="0"/>
                <w:sz w:val="22"/>
                <w:szCs w:val="22"/>
              </w:rPr>
            </w:pPr>
          </w:p>
        </w:tc>
      </w:tr>
      <w:tr w:rsidR="00640C56" w:rsidRPr="001A6C46" w:rsidTr="00640C56">
        <w:trPr>
          <w:trHeight w:val="270"/>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5</w:t>
            </w:r>
          </w:p>
        </w:tc>
        <w:tc>
          <w:tcPr>
            <w:tcW w:w="2082" w:type="dxa"/>
            <w:tcBorders>
              <w:top w:val="nil"/>
              <w:left w:val="nil"/>
              <w:bottom w:val="single" w:sz="4" w:space="0" w:color="auto"/>
              <w:right w:val="single" w:sz="4" w:space="0" w:color="auto"/>
            </w:tcBorders>
            <w:shd w:val="clear" w:color="auto" w:fill="auto"/>
            <w:vAlign w:val="center"/>
            <w:hideMark/>
          </w:tcPr>
          <w:p w:rsidR="00640C56" w:rsidRPr="00623C33" w:rsidRDefault="00640C56" w:rsidP="00640C56">
            <w:pPr>
              <w:widowControl/>
              <w:jc w:val="left"/>
              <w:rPr>
                <w:rFonts w:ascii="宋体" w:hAnsi="宋体" w:cs="宋体"/>
                <w:color w:val="000000"/>
                <w:kern w:val="0"/>
                <w:sz w:val="22"/>
                <w:szCs w:val="22"/>
              </w:rPr>
            </w:pPr>
            <w:r w:rsidRPr="00623C33">
              <w:rPr>
                <w:rFonts w:ascii="宋体" w:hAnsi="宋体" w:cs="宋体" w:hint="eastAsia"/>
                <w:color w:val="000000"/>
                <w:kern w:val="0"/>
                <w:sz w:val="22"/>
                <w:szCs w:val="22"/>
              </w:rPr>
              <w:t>控制电脑</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台</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623C33" w:rsidRDefault="00640C56" w:rsidP="00640C56">
            <w:pPr>
              <w:widowControl/>
              <w:jc w:val="center"/>
              <w:rPr>
                <w:rFonts w:ascii="宋体" w:hAnsi="宋体" w:cs="宋体"/>
                <w:color w:val="000000"/>
                <w:kern w:val="0"/>
                <w:sz w:val="22"/>
                <w:szCs w:val="22"/>
              </w:rPr>
            </w:pPr>
            <w:r w:rsidRPr="00623C33">
              <w:rPr>
                <w:rFonts w:ascii="宋体" w:hAnsi="宋体" w:cs="宋体" w:hint="eastAsia"/>
                <w:color w:val="000000"/>
                <w:kern w:val="0"/>
                <w:sz w:val="22"/>
                <w:szCs w:val="22"/>
              </w:rPr>
              <w:t>2</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FF0000"/>
                <w:kern w:val="0"/>
                <w:sz w:val="22"/>
                <w:szCs w:val="22"/>
              </w:rPr>
            </w:pPr>
            <w:r>
              <w:rPr>
                <w:rFonts w:ascii="宋体" w:hAnsi="宋体" w:cs="宋体" w:hint="eastAsia"/>
                <w:color w:val="FF0000"/>
                <w:kern w:val="0"/>
                <w:sz w:val="22"/>
                <w:szCs w:val="22"/>
              </w:rPr>
              <w:t xml:space="preserve"> </w:t>
            </w:r>
          </w:p>
        </w:tc>
      </w:tr>
      <w:tr w:rsidR="00640C56" w:rsidRPr="001A6C46" w:rsidTr="00640C56">
        <w:trPr>
          <w:trHeight w:val="376"/>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6</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视频拼接处理器</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套</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40C56" w:rsidRPr="001A6C46" w:rsidTr="00640C56">
        <w:trPr>
          <w:trHeight w:val="397"/>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7</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配套框架</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套</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40C56" w:rsidRPr="001A6C46" w:rsidTr="00640C56">
        <w:trPr>
          <w:trHeight w:val="270"/>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8</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机柜</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套</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40C56" w:rsidRPr="001A6C46" w:rsidTr="00640C56">
        <w:trPr>
          <w:trHeight w:val="270"/>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9</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电缆</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米</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80</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p>
        </w:tc>
      </w:tr>
      <w:tr w:rsidR="00640C56" w:rsidRPr="001A6C46" w:rsidTr="00640C56">
        <w:trPr>
          <w:trHeight w:val="342"/>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10</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配电系统</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套</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40C56" w:rsidRPr="001A6C46" w:rsidTr="00640C56">
        <w:trPr>
          <w:trHeight w:val="289"/>
          <w:jc w:val="center"/>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11</w:t>
            </w:r>
          </w:p>
        </w:tc>
        <w:tc>
          <w:tcPr>
            <w:tcW w:w="2082"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sidRPr="001A6C46">
              <w:rPr>
                <w:rFonts w:ascii="宋体" w:hAnsi="宋体" w:cs="宋体" w:hint="eastAsia"/>
                <w:color w:val="000000"/>
                <w:kern w:val="0"/>
                <w:sz w:val="22"/>
                <w:szCs w:val="22"/>
              </w:rPr>
              <w:t>无线共享会议主机</w:t>
            </w:r>
          </w:p>
        </w:tc>
        <w:tc>
          <w:tcPr>
            <w:tcW w:w="992"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台</w:t>
            </w:r>
          </w:p>
        </w:tc>
        <w:tc>
          <w:tcPr>
            <w:tcW w:w="2127" w:type="dxa"/>
            <w:tcBorders>
              <w:top w:val="nil"/>
              <w:left w:val="nil"/>
              <w:bottom w:val="single" w:sz="4" w:space="0" w:color="auto"/>
              <w:right w:val="single" w:sz="4" w:space="0" w:color="auto"/>
            </w:tcBorders>
            <w:shd w:val="clear" w:color="auto" w:fill="auto"/>
            <w:noWrap/>
            <w:vAlign w:val="center"/>
            <w:hideMark/>
          </w:tcPr>
          <w:p w:rsidR="00640C56" w:rsidRPr="001A6C46" w:rsidRDefault="00640C56" w:rsidP="00640C56">
            <w:pPr>
              <w:widowControl/>
              <w:jc w:val="center"/>
              <w:rPr>
                <w:rFonts w:ascii="宋体" w:hAnsi="宋体" w:cs="宋体"/>
                <w:color w:val="000000"/>
                <w:kern w:val="0"/>
                <w:sz w:val="22"/>
                <w:szCs w:val="22"/>
              </w:rPr>
            </w:pPr>
            <w:r w:rsidRPr="001A6C46">
              <w:rPr>
                <w:rFonts w:ascii="宋体" w:hAnsi="宋体" w:cs="宋体" w:hint="eastAsia"/>
                <w:color w:val="000000"/>
                <w:kern w:val="0"/>
                <w:sz w:val="22"/>
                <w:szCs w:val="22"/>
              </w:rPr>
              <w:t>1</w:t>
            </w:r>
          </w:p>
        </w:tc>
        <w:tc>
          <w:tcPr>
            <w:tcW w:w="2777" w:type="dxa"/>
            <w:tcBorders>
              <w:top w:val="nil"/>
              <w:left w:val="nil"/>
              <w:bottom w:val="single" w:sz="4" w:space="0" w:color="auto"/>
              <w:right w:val="single" w:sz="4" w:space="0" w:color="auto"/>
            </w:tcBorders>
            <w:shd w:val="clear" w:color="auto" w:fill="auto"/>
            <w:vAlign w:val="center"/>
            <w:hideMark/>
          </w:tcPr>
          <w:p w:rsidR="00640C56" w:rsidRPr="001A6C46" w:rsidRDefault="00640C56" w:rsidP="00640C5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640C56" w:rsidRPr="00623C33" w:rsidRDefault="00640C56" w:rsidP="00640C56">
      <w:pPr>
        <w:tabs>
          <w:tab w:val="left" w:pos="525"/>
          <w:tab w:val="left" w:pos="630"/>
          <w:tab w:val="left" w:pos="735"/>
          <w:tab w:val="left" w:pos="945"/>
        </w:tabs>
        <w:spacing w:line="360" w:lineRule="auto"/>
        <w:ind w:firstLineChars="200" w:firstLine="480"/>
        <w:rPr>
          <w:rFonts w:ascii="宋体" w:hAnsi="宋体"/>
          <w:bCs/>
          <w:color w:val="000000"/>
          <w:sz w:val="24"/>
        </w:rPr>
      </w:pPr>
      <w:r w:rsidRPr="00623C33">
        <w:rPr>
          <w:rFonts w:hint="eastAsia"/>
          <w:color w:val="000000"/>
          <w:sz w:val="24"/>
        </w:rPr>
        <w:t>①</w:t>
      </w:r>
      <w:r w:rsidRPr="00623C33">
        <w:rPr>
          <w:rFonts w:ascii="宋体" w:hAnsi="宋体" w:hint="eastAsia"/>
          <w:bCs/>
          <w:color w:val="000000"/>
          <w:sz w:val="24"/>
        </w:rPr>
        <w:t>项目整体免费质保期：整体三年免费上门质保服务</w:t>
      </w:r>
      <w:r w:rsidRPr="00623C33">
        <w:rPr>
          <w:rFonts w:ascii="宋体" w:hAnsi="宋体"/>
          <w:bCs/>
          <w:color w:val="000000"/>
          <w:sz w:val="24"/>
        </w:rPr>
        <w:t>（</w:t>
      </w:r>
      <w:r w:rsidRPr="00623C33">
        <w:rPr>
          <w:rFonts w:ascii="宋体" w:hAnsi="宋体" w:hint="eastAsia"/>
          <w:bCs/>
          <w:color w:val="000000"/>
          <w:sz w:val="24"/>
        </w:rPr>
        <w:t>包括但不限于</w:t>
      </w:r>
      <w:r w:rsidRPr="00623C33">
        <w:rPr>
          <w:rFonts w:ascii="宋体" w:hAnsi="宋体"/>
          <w:bCs/>
          <w:color w:val="000000"/>
          <w:sz w:val="24"/>
        </w:rPr>
        <w:t>人工</w:t>
      </w:r>
      <w:r w:rsidRPr="00623C33">
        <w:rPr>
          <w:rFonts w:ascii="宋体" w:hAnsi="宋体" w:hint="eastAsia"/>
          <w:bCs/>
          <w:color w:val="000000"/>
          <w:sz w:val="24"/>
        </w:rPr>
        <w:t>、软（硬）件维修和备件等所有费用）。</w:t>
      </w:r>
    </w:p>
    <w:p w:rsidR="00640C56" w:rsidRPr="00A22C0A" w:rsidRDefault="00640C56" w:rsidP="00640C56">
      <w:pPr>
        <w:tabs>
          <w:tab w:val="left" w:pos="525"/>
          <w:tab w:val="left" w:pos="630"/>
          <w:tab w:val="left" w:pos="735"/>
          <w:tab w:val="left" w:pos="945"/>
        </w:tabs>
        <w:spacing w:line="360" w:lineRule="auto"/>
        <w:ind w:firstLineChars="200" w:firstLine="480"/>
        <w:rPr>
          <w:rFonts w:ascii="宋体" w:hAnsi="宋体"/>
          <w:bCs/>
          <w:sz w:val="24"/>
        </w:rPr>
      </w:pPr>
      <w:r w:rsidRPr="00623C33">
        <w:rPr>
          <w:rFonts w:hint="eastAsia"/>
          <w:color w:val="000000"/>
          <w:sz w:val="24"/>
        </w:rPr>
        <w:t>②</w:t>
      </w:r>
      <w:r w:rsidRPr="00623C33">
        <w:rPr>
          <w:rFonts w:ascii="宋体" w:hAnsi="宋体" w:hint="eastAsia"/>
          <w:bCs/>
          <w:color w:val="000000"/>
          <w:sz w:val="24"/>
        </w:rPr>
        <w:t>现场踏勘：建</w:t>
      </w:r>
      <w:r w:rsidRPr="00A22C0A">
        <w:rPr>
          <w:rFonts w:ascii="宋体" w:hAnsi="宋体" w:hint="eastAsia"/>
          <w:bCs/>
          <w:sz w:val="24"/>
        </w:rPr>
        <w:t>议各拟投标人自行对项目现场和周围环境进行踏勘，在随后的采购中，对现场资料和数据所作出的推论、解释和结论（如线缆及附件的估算）及由此造成的后果由投标人负责。</w:t>
      </w:r>
    </w:p>
    <w:p w:rsidR="00640C56" w:rsidRPr="00A22C0A" w:rsidRDefault="00640C56" w:rsidP="00640C56">
      <w:pPr>
        <w:tabs>
          <w:tab w:val="left" w:pos="525"/>
          <w:tab w:val="left" w:pos="945"/>
        </w:tabs>
        <w:spacing w:line="360" w:lineRule="auto"/>
        <w:ind w:firstLineChars="200" w:firstLine="480"/>
        <w:rPr>
          <w:rFonts w:ascii="宋体" w:hAnsi="宋体" w:cs="宋体"/>
          <w:bCs/>
          <w:sz w:val="24"/>
        </w:rPr>
      </w:pPr>
      <w:r w:rsidRPr="00A22C0A">
        <w:rPr>
          <w:rFonts w:ascii="宋体" w:hAnsi="宋体" w:cs="宋体" w:hint="eastAsia"/>
          <w:sz w:val="24"/>
        </w:rPr>
        <w:t>3、维修响应时间：供应商提供7*24小时服务，接到维修电话30分钟内响</w:t>
      </w:r>
      <w:r w:rsidRPr="00A22C0A">
        <w:rPr>
          <w:rFonts w:ascii="宋体" w:hAnsi="宋体" w:cs="宋体"/>
          <w:sz w:val="24"/>
        </w:rPr>
        <w:t>应，</w:t>
      </w:r>
      <w:r w:rsidRPr="00A22C0A">
        <w:rPr>
          <w:rFonts w:ascii="宋体" w:hAnsi="宋体" w:cs="宋体" w:hint="eastAsia"/>
          <w:sz w:val="24"/>
        </w:rPr>
        <w:t>4小时内赶到现场，8</w:t>
      </w:r>
      <w:r w:rsidRPr="00A22C0A">
        <w:rPr>
          <w:rFonts w:ascii="宋体" w:hAnsi="宋体" w:cs="宋体"/>
          <w:sz w:val="24"/>
        </w:rPr>
        <w:t>小时内解决故障</w:t>
      </w:r>
      <w:r w:rsidRPr="00A22C0A">
        <w:rPr>
          <w:rFonts w:ascii="宋体" w:hAnsi="宋体" w:cs="宋体" w:hint="eastAsia"/>
          <w:sz w:val="24"/>
        </w:rPr>
        <w:t>，8小时解决不了需在48小时内提供备件以保证系统正常运行。每季度巡检一次，排查事故隐患。</w:t>
      </w:r>
    </w:p>
    <w:p w:rsidR="00640C56" w:rsidRPr="00A22C0A" w:rsidRDefault="00640C56" w:rsidP="00640C56">
      <w:pPr>
        <w:tabs>
          <w:tab w:val="left" w:pos="525"/>
          <w:tab w:val="left" w:pos="945"/>
        </w:tabs>
        <w:spacing w:line="360" w:lineRule="auto"/>
        <w:ind w:firstLineChars="200" w:firstLine="480"/>
        <w:rPr>
          <w:rFonts w:ascii="宋体" w:hAnsi="宋体" w:cs="宋体"/>
          <w:sz w:val="24"/>
        </w:rPr>
      </w:pPr>
      <w:r w:rsidRPr="00A22C0A">
        <w:rPr>
          <w:rFonts w:ascii="宋体" w:hAnsi="宋体" w:cs="宋体" w:hint="eastAsia"/>
          <w:bCs/>
          <w:sz w:val="24"/>
        </w:rPr>
        <w:t>4、项目交付：</w:t>
      </w:r>
      <w:r w:rsidRPr="00A22C0A">
        <w:rPr>
          <w:rFonts w:ascii="宋体" w:hAnsi="宋体" w:cs="宋体"/>
          <w:sz w:val="24"/>
        </w:rPr>
        <w:t>投标人提供的必须是上述完整的系统，凡确保系统正常运行的所有设备（含硬件和软件）、配件、线缆、敷设管、线槽及相关配件，均应包括在本</w:t>
      </w:r>
      <w:r w:rsidRPr="00A22C0A">
        <w:rPr>
          <w:rFonts w:ascii="宋体" w:hAnsi="宋体" w:cs="宋体" w:hint="eastAsia"/>
          <w:sz w:val="24"/>
        </w:rPr>
        <w:t>项目</w:t>
      </w:r>
      <w:r w:rsidRPr="00A22C0A">
        <w:rPr>
          <w:rFonts w:ascii="宋体" w:hAnsi="宋体" w:cs="宋体"/>
          <w:sz w:val="24"/>
        </w:rPr>
        <w:t>范围内。系统功能应能符合国家相关规范标准并能满足</w:t>
      </w:r>
      <w:r w:rsidRPr="00A22C0A">
        <w:rPr>
          <w:rFonts w:ascii="宋体" w:hAnsi="宋体" w:cs="宋体" w:hint="eastAsia"/>
          <w:sz w:val="24"/>
        </w:rPr>
        <w:t>采购</w:t>
      </w:r>
      <w:r w:rsidRPr="00A22C0A">
        <w:rPr>
          <w:rFonts w:ascii="宋体" w:hAnsi="宋体" w:cs="宋体"/>
          <w:sz w:val="24"/>
        </w:rPr>
        <w:t>方的技术需求。</w:t>
      </w:r>
      <w:r w:rsidRPr="00A22C0A">
        <w:rPr>
          <w:rFonts w:ascii="宋体" w:hAnsi="宋体" w:cs="宋体"/>
          <w:b/>
          <w:sz w:val="24"/>
        </w:rPr>
        <w:t>提供系统所需设备、专用电缆及所有附件的供应、运输、管线施工、安装调试、开通及负责确保通过</w:t>
      </w:r>
      <w:r w:rsidRPr="00A22C0A">
        <w:rPr>
          <w:rFonts w:ascii="宋体" w:hAnsi="宋体" w:cs="宋体" w:hint="eastAsia"/>
          <w:b/>
          <w:sz w:val="24"/>
        </w:rPr>
        <w:t>采购</w:t>
      </w:r>
      <w:r w:rsidRPr="00A22C0A">
        <w:rPr>
          <w:rFonts w:ascii="宋体" w:hAnsi="宋体" w:cs="宋体"/>
          <w:b/>
          <w:sz w:val="24"/>
        </w:rPr>
        <w:t>方的工程竣工验收直至培训交付业主正常使用</w:t>
      </w:r>
      <w:r w:rsidRPr="00A22C0A">
        <w:rPr>
          <w:rFonts w:ascii="宋体" w:hAnsi="宋体" w:cs="宋体" w:hint="eastAsia"/>
          <w:b/>
          <w:sz w:val="24"/>
        </w:rPr>
        <w:t>。</w:t>
      </w:r>
      <w:r w:rsidRPr="00A22C0A">
        <w:rPr>
          <w:rFonts w:ascii="宋体" w:hAnsi="宋体" w:cs="宋体" w:hint="eastAsia"/>
          <w:sz w:val="24"/>
        </w:rPr>
        <w:t>项目完工后根据实际网络布线情况，将系统结构图、项目施工图、管线图、设备操作说明、软件资料等资料作为竣工文件附件上交给采购方。</w:t>
      </w:r>
    </w:p>
    <w:p w:rsidR="00640C56" w:rsidRPr="00A22C0A" w:rsidRDefault="00640C56" w:rsidP="00640C56">
      <w:pPr>
        <w:spacing w:line="360" w:lineRule="auto"/>
        <w:ind w:firstLineChars="200" w:firstLine="480"/>
        <w:rPr>
          <w:rFonts w:ascii="宋体" w:hAnsi="宋体" w:hint="eastAsia"/>
          <w:color w:val="0D0D0D"/>
          <w:kern w:val="0"/>
          <w:sz w:val="24"/>
        </w:rPr>
      </w:pPr>
      <w:r w:rsidRPr="00A22C0A">
        <w:rPr>
          <w:rFonts w:ascii="宋体" w:hAnsi="宋体" w:hint="eastAsia"/>
          <w:color w:val="0D0D0D"/>
          <w:kern w:val="0"/>
          <w:sz w:val="24"/>
        </w:rPr>
        <w:t>（6）采购标的的验收标准：</w:t>
      </w:r>
    </w:p>
    <w:p w:rsidR="00640C56" w:rsidRPr="001574B6" w:rsidRDefault="00640C56" w:rsidP="00640C56">
      <w:pPr>
        <w:spacing w:line="360" w:lineRule="auto"/>
        <w:ind w:firstLineChars="200" w:firstLine="480"/>
        <w:rPr>
          <w:rFonts w:hint="eastAsia"/>
          <w:color w:val="000000"/>
          <w:sz w:val="24"/>
        </w:rPr>
      </w:pPr>
      <w:r w:rsidRPr="001574B6">
        <w:rPr>
          <w:rFonts w:hint="eastAsia"/>
          <w:color w:val="000000"/>
          <w:sz w:val="24"/>
        </w:rPr>
        <w:t>①采购人根据国家有关规定、招标文件、中标方的投标文件以及合同约定的内容和验收标准进行验收。验收情况作为支付货款的依据。如有质疑，以相关质量技术检验检测机构的检验结果为准，如产生检验费用，则该费用由中标方承担；</w:t>
      </w:r>
    </w:p>
    <w:p w:rsidR="00640C56" w:rsidRPr="001574B6" w:rsidRDefault="00640C56" w:rsidP="00640C56">
      <w:pPr>
        <w:spacing w:line="360" w:lineRule="auto"/>
        <w:ind w:firstLineChars="200" w:firstLine="480"/>
        <w:rPr>
          <w:color w:val="000000"/>
          <w:sz w:val="24"/>
        </w:rPr>
      </w:pPr>
      <w:r w:rsidRPr="001574B6">
        <w:rPr>
          <w:rFonts w:hint="eastAsia"/>
          <w:color w:val="000000"/>
          <w:sz w:val="24"/>
        </w:rPr>
        <w:lastRenderedPageBreak/>
        <w:t>②国家关于</w:t>
      </w:r>
      <w:r w:rsidRPr="001574B6">
        <w:rPr>
          <w:rFonts w:hint="eastAsia"/>
          <w:color w:val="000000"/>
          <w:sz w:val="24"/>
        </w:rPr>
        <w:t>LED</w:t>
      </w:r>
      <w:r w:rsidRPr="001574B6">
        <w:rPr>
          <w:rFonts w:hint="eastAsia"/>
          <w:color w:val="000000"/>
          <w:sz w:val="24"/>
        </w:rPr>
        <w:t>显示屏及其配套设施的生产安装工艺、防火、环保、安全规范、标准。</w:t>
      </w:r>
    </w:p>
    <w:p w:rsidR="00640C56" w:rsidRDefault="00640C56" w:rsidP="00640C56">
      <w:pPr>
        <w:spacing w:line="360" w:lineRule="auto"/>
        <w:ind w:firstLineChars="200" w:firstLine="480"/>
        <w:rPr>
          <w:rFonts w:ascii="宋体" w:hAnsi="宋体" w:hint="eastAsia"/>
          <w:color w:val="0D0D0D"/>
          <w:kern w:val="0"/>
          <w:sz w:val="24"/>
          <w:szCs w:val="28"/>
        </w:rPr>
      </w:pPr>
      <w:r>
        <w:rPr>
          <w:rFonts w:ascii="宋体" w:hAnsi="宋体" w:hint="eastAsia"/>
          <w:color w:val="0D0D0D"/>
          <w:kern w:val="0"/>
          <w:sz w:val="24"/>
          <w:szCs w:val="28"/>
        </w:rPr>
        <w:t>（7）采购标的其他技术、服务等要求：</w:t>
      </w:r>
    </w:p>
    <w:p w:rsidR="00640C56" w:rsidRDefault="00640C56" w:rsidP="00640C56">
      <w:pPr>
        <w:spacing w:line="360" w:lineRule="auto"/>
        <w:ind w:firstLineChars="200" w:firstLine="480"/>
        <w:rPr>
          <w:rFonts w:ascii="宋体" w:hAnsi="宋体"/>
          <w:color w:val="0D0D0D"/>
          <w:kern w:val="0"/>
          <w:sz w:val="24"/>
          <w:szCs w:val="28"/>
        </w:rPr>
      </w:pPr>
      <w:r>
        <w:rPr>
          <w:rFonts w:ascii="宋体" w:hAnsi="宋体" w:hint="eastAsia"/>
          <w:color w:val="0D0D0D"/>
          <w:kern w:val="0"/>
          <w:sz w:val="24"/>
          <w:szCs w:val="28"/>
        </w:rPr>
        <w:t>鉴于报告厅装修完毕，现场安装不得破坏报告厅其他设施，做好安全保护。</w:t>
      </w:r>
    </w:p>
    <w:p w:rsidR="00640C56" w:rsidRDefault="00CD5571" w:rsidP="00640C56">
      <w:pPr>
        <w:tabs>
          <w:tab w:val="left" w:pos="709"/>
          <w:tab w:val="left" w:pos="993"/>
          <w:tab w:val="left" w:pos="1418"/>
        </w:tabs>
        <w:spacing w:line="360" w:lineRule="auto"/>
        <w:ind w:firstLineChars="150" w:firstLine="360"/>
        <w:rPr>
          <w:rFonts w:ascii="宋体" w:hAnsi="宋体" w:hint="eastAsia"/>
          <w:color w:val="0D0D0D"/>
          <w:kern w:val="0"/>
          <w:sz w:val="24"/>
          <w:szCs w:val="28"/>
        </w:rPr>
      </w:pPr>
      <w:r>
        <w:rPr>
          <w:rFonts w:ascii="宋体" w:hAnsi="宋体" w:hint="eastAsia"/>
          <w:color w:val="0D0D0D"/>
          <w:kern w:val="0"/>
          <w:sz w:val="24"/>
          <w:szCs w:val="28"/>
        </w:rPr>
        <w:t>二</w:t>
      </w:r>
      <w:r w:rsidR="00640C56">
        <w:rPr>
          <w:rFonts w:ascii="宋体" w:hAnsi="宋体" w:hint="eastAsia"/>
          <w:color w:val="0D0D0D"/>
          <w:kern w:val="0"/>
          <w:sz w:val="24"/>
          <w:szCs w:val="28"/>
        </w:rPr>
        <w:t>、采购项目交付或执行的时间和地点</w:t>
      </w:r>
    </w:p>
    <w:p w:rsidR="00640C56" w:rsidRPr="00510983" w:rsidRDefault="00640C56" w:rsidP="00640C56">
      <w:pPr>
        <w:spacing w:line="360" w:lineRule="auto"/>
        <w:ind w:firstLineChars="150" w:firstLine="360"/>
        <w:rPr>
          <w:rFonts w:ascii="宋体" w:hAnsi="宋体" w:cs="Tahoma"/>
          <w:b/>
          <w:color w:val="000000"/>
          <w:sz w:val="24"/>
          <w:shd w:val="clear" w:color="auto" w:fill="FFFFFF"/>
        </w:rPr>
      </w:pPr>
      <w:r w:rsidRPr="00510983">
        <w:rPr>
          <w:rFonts w:ascii="宋体" w:hAnsi="宋体" w:hint="eastAsia"/>
          <w:color w:val="0D0D0D"/>
          <w:kern w:val="0"/>
          <w:sz w:val="24"/>
        </w:rPr>
        <w:t>采购项目完工期或交货期：</w:t>
      </w:r>
      <w:r w:rsidRPr="00510983">
        <w:rPr>
          <w:rFonts w:ascii="宋体" w:hAnsi="宋体" w:hint="eastAsia"/>
          <w:sz w:val="24"/>
        </w:rPr>
        <w:t>自中标之日起</w:t>
      </w:r>
      <w:r>
        <w:rPr>
          <w:rFonts w:ascii="宋体" w:hAnsi="宋体" w:hint="eastAsia"/>
          <w:sz w:val="24"/>
        </w:rPr>
        <w:t>35</w:t>
      </w:r>
      <w:r w:rsidRPr="00510983">
        <w:rPr>
          <w:rFonts w:ascii="宋体" w:hAnsi="宋体" w:hint="eastAsia"/>
          <w:sz w:val="24"/>
        </w:rPr>
        <w:t>日历日内完成工程项目</w:t>
      </w:r>
    </w:p>
    <w:p w:rsidR="00640C56" w:rsidRPr="00D34557" w:rsidRDefault="00640C56" w:rsidP="00640C56">
      <w:pPr>
        <w:tabs>
          <w:tab w:val="left" w:pos="709"/>
          <w:tab w:val="left" w:pos="993"/>
          <w:tab w:val="left" w:pos="1418"/>
        </w:tabs>
        <w:spacing w:line="360" w:lineRule="auto"/>
        <w:ind w:firstLineChars="150" w:firstLine="360"/>
        <w:rPr>
          <w:rFonts w:ascii="宋体" w:hAnsi="宋体"/>
          <w:color w:val="0D0D0D"/>
          <w:kern w:val="0"/>
          <w:sz w:val="24"/>
        </w:rPr>
      </w:pPr>
      <w:r w:rsidRPr="00510983">
        <w:rPr>
          <w:rFonts w:ascii="宋体" w:hAnsi="宋体" w:hint="eastAsia"/>
          <w:color w:val="0D0D0D"/>
          <w:kern w:val="0"/>
          <w:sz w:val="24"/>
        </w:rPr>
        <w:t>采购项目交付或执行的地点：</w:t>
      </w:r>
      <w:r w:rsidRPr="00510983">
        <w:rPr>
          <w:rFonts w:hint="eastAsia"/>
          <w:sz w:val="24"/>
        </w:rPr>
        <w:t>江苏省无锡交通高等职业技术学校报告厅</w:t>
      </w:r>
    </w:p>
    <w:p w:rsidR="00640C56" w:rsidRDefault="00CD5571" w:rsidP="00640C56">
      <w:pPr>
        <w:tabs>
          <w:tab w:val="left" w:pos="709"/>
          <w:tab w:val="left" w:pos="993"/>
          <w:tab w:val="left" w:pos="1418"/>
        </w:tabs>
        <w:spacing w:line="360" w:lineRule="auto"/>
        <w:ind w:firstLineChars="150" w:firstLine="360"/>
        <w:rPr>
          <w:rFonts w:ascii="宋体" w:hAnsi="宋体"/>
          <w:color w:val="0D0D0D"/>
          <w:kern w:val="0"/>
          <w:sz w:val="24"/>
          <w:szCs w:val="28"/>
        </w:rPr>
      </w:pPr>
      <w:r>
        <w:rPr>
          <w:rFonts w:ascii="宋体" w:hAnsi="宋体" w:hint="eastAsia"/>
          <w:color w:val="0D0D0D"/>
          <w:kern w:val="0"/>
          <w:sz w:val="24"/>
          <w:szCs w:val="28"/>
        </w:rPr>
        <w:t>三</w:t>
      </w:r>
      <w:r w:rsidR="00640C56">
        <w:rPr>
          <w:rFonts w:ascii="宋体" w:hAnsi="宋体" w:hint="eastAsia"/>
          <w:color w:val="0D0D0D"/>
          <w:kern w:val="0"/>
          <w:sz w:val="24"/>
          <w:szCs w:val="28"/>
        </w:rPr>
        <w:t>、付款方式</w:t>
      </w:r>
    </w:p>
    <w:p w:rsidR="00640C56" w:rsidRPr="00EA1DE2" w:rsidRDefault="00640C56" w:rsidP="00640C56">
      <w:pPr>
        <w:tabs>
          <w:tab w:val="left" w:pos="709"/>
          <w:tab w:val="left" w:pos="993"/>
          <w:tab w:val="left" w:pos="1418"/>
        </w:tabs>
        <w:spacing w:line="360" w:lineRule="auto"/>
        <w:ind w:firstLineChars="150" w:firstLine="360"/>
        <w:rPr>
          <w:rFonts w:ascii="宋体" w:hAnsi="宋体"/>
          <w:color w:val="0D0D0D"/>
          <w:kern w:val="0"/>
          <w:sz w:val="24"/>
        </w:rPr>
      </w:pPr>
      <w:r w:rsidRPr="00510983">
        <w:rPr>
          <w:rFonts w:ascii="宋体" w:hAnsi="宋体" w:hint="eastAsia"/>
          <w:color w:val="0D0D0D"/>
          <w:kern w:val="0"/>
          <w:sz w:val="24"/>
        </w:rPr>
        <w:t>付款方式及说明：</w:t>
      </w:r>
      <w:r w:rsidRPr="00510983">
        <w:rPr>
          <w:rFonts w:hint="eastAsia"/>
          <w:sz w:val="24"/>
        </w:rPr>
        <w:t>签订合同，供货完成，项目验收合格后支付中标价的</w:t>
      </w:r>
      <w:r w:rsidRPr="00510983">
        <w:rPr>
          <w:rFonts w:hint="eastAsia"/>
          <w:sz w:val="24"/>
        </w:rPr>
        <w:t>90%</w:t>
      </w:r>
      <w:r w:rsidRPr="00510983">
        <w:rPr>
          <w:rFonts w:hint="eastAsia"/>
          <w:sz w:val="24"/>
        </w:rPr>
        <w:t>；质保期满后无息付清余</w:t>
      </w:r>
      <w:r w:rsidRPr="00510983">
        <w:rPr>
          <w:sz w:val="24"/>
        </w:rPr>
        <w:t>款。</w:t>
      </w:r>
    </w:p>
    <w:p w:rsidR="00640C56" w:rsidRDefault="00640C56">
      <w:pPr>
        <w:spacing w:line="360" w:lineRule="auto"/>
        <w:jc w:val="center"/>
        <w:rPr>
          <w:rFonts w:ascii="黑体" w:eastAsia="黑体" w:hint="eastAsia"/>
          <w:bCs/>
          <w:sz w:val="28"/>
          <w:szCs w:val="28"/>
        </w:rPr>
      </w:pPr>
    </w:p>
    <w:p w:rsidR="00640C56" w:rsidRDefault="00640C56">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9E5E45" w:rsidRDefault="009E5E45">
      <w:pPr>
        <w:spacing w:line="360" w:lineRule="auto"/>
        <w:jc w:val="center"/>
        <w:rPr>
          <w:rFonts w:ascii="黑体" w:eastAsia="黑体" w:hint="eastAsia"/>
          <w:bCs/>
          <w:sz w:val="28"/>
          <w:szCs w:val="28"/>
        </w:rPr>
      </w:pPr>
    </w:p>
    <w:p w:rsidR="00C83D19" w:rsidRDefault="00C83D19">
      <w:pPr>
        <w:spacing w:line="360" w:lineRule="auto"/>
        <w:jc w:val="center"/>
        <w:rPr>
          <w:rFonts w:ascii="黑体" w:eastAsia="黑体" w:hint="eastAsia"/>
          <w:bCs/>
          <w:sz w:val="28"/>
          <w:szCs w:val="28"/>
        </w:rPr>
      </w:pPr>
    </w:p>
    <w:p w:rsidR="007021D1" w:rsidRPr="00CF1C44" w:rsidRDefault="007021D1">
      <w:pPr>
        <w:spacing w:line="360" w:lineRule="auto"/>
        <w:jc w:val="center"/>
        <w:rPr>
          <w:rFonts w:ascii="黑体" w:eastAsia="黑体"/>
          <w:bCs/>
          <w:sz w:val="28"/>
          <w:szCs w:val="28"/>
        </w:rPr>
      </w:pPr>
      <w:r w:rsidRPr="00CF1C44">
        <w:rPr>
          <w:rFonts w:ascii="黑体" w:eastAsia="黑体" w:hint="eastAsia"/>
          <w:bCs/>
          <w:sz w:val="28"/>
          <w:szCs w:val="28"/>
        </w:rPr>
        <w:lastRenderedPageBreak/>
        <w:t>四．</w:t>
      </w:r>
      <w:r w:rsidRPr="00CF1C44">
        <w:rPr>
          <w:rFonts w:ascii="黑体" w:eastAsia="黑体" w:hAnsi="宋体" w:hint="eastAsia"/>
          <w:b/>
          <w:sz w:val="28"/>
          <w:szCs w:val="28"/>
        </w:rPr>
        <w:t>合同书（</w:t>
      </w:r>
      <w:r w:rsidRPr="00CF1C44">
        <w:rPr>
          <w:rFonts w:ascii="黑体" w:eastAsia="黑体" w:hAnsi="宋体" w:hint="eastAsia"/>
          <w:sz w:val="28"/>
          <w:szCs w:val="28"/>
        </w:rPr>
        <w:t>格式文本</w:t>
      </w:r>
      <w:r w:rsidRPr="00CF1C44">
        <w:rPr>
          <w:rFonts w:ascii="黑体" w:eastAsia="黑体" w:hAnsi="宋体" w:hint="eastAsia"/>
          <w:b/>
          <w:sz w:val="28"/>
          <w:szCs w:val="28"/>
        </w:rPr>
        <w:t>）</w:t>
      </w:r>
    </w:p>
    <w:p w:rsidR="007021D1" w:rsidRPr="00CF1C44" w:rsidRDefault="007021D1">
      <w:pPr>
        <w:spacing w:line="440" w:lineRule="exact"/>
        <w:rPr>
          <w:rFonts w:ascii="宋体"/>
          <w:bCs/>
          <w:sz w:val="24"/>
          <w:szCs w:val="24"/>
          <w:u w:val="single"/>
        </w:rPr>
      </w:pPr>
      <w:r w:rsidRPr="00CF1C44">
        <w:rPr>
          <w:rFonts w:ascii="宋体" w:hAnsi="宋体" w:hint="eastAsia"/>
          <w:bCs/>
          <w:sz w:val="24"/>
          <w:szCs w:val="24"/>
        </w:rPr>
        <w:t>需方（采购人）：</w:t>
      </w:r>
      <w:r w:rsidRPr="00CF1C44">
        <w:rPr>
          <w:rFonts w:ascii="宋体" w:hAnsi="宋体"/>
          <w:bCs/>
          <w:sz w:val="24"/>
          <w:szCs w:val="24"/>
          <w:u w:val="single"/>
        </w:rPr>
        <w:t xml:space="preserve">                         </w:t>
      </w:r>
    </w:p>
    <w:p w:rsidR="007021D1" w:rsidRPr="00CF1C44" w:rsidRDefault="007021D1">
      <w:pPr>
        <w:spacing w:line="440" w:lineRule="exact"/>
        <w:rPr>
          <w:rFonts w:ascii="宋体"/>
          <w:bCs/>
          <w:sz w:val="24"/>
          <w:szCs w:val="24"/>
          <w:u w:val="single"/>
        </w:rPr>
      </w:pPr>
      <w:r w:rsidRPr="00CF1C44">
        <w:rPr>
          <w:rFonts w:ascii="宋体" w:hAnsi="宋体" w:hint="eastAsia"/>
          <w:bCs/>
          <w:sz w:val="24"/>
          <w:szCs w:val="24"/>
        </w:rPr>
        <w:t>供方（中标方）：</w:t>
      </w:r>
      <w:r w:rsidRPr="00CF1C44">
        <w:rPr>
          <w:rFonts w:ascii="宋体" w:hAnsi="宋体"/>
          <w:bCs/>
          <w:sz w:val="24"/>
          <w:szCs w:val="24"/>
          <w:u w:val="single"/>
        </w:rPr>
        <w:t xml:space="preserve">                         </w:t>
      </w:r>
    </w:p>
    <w:p w:rsidR="007021D1" w:rsidRPr="00CF1C44" w:rsidRDefault="00ED72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采购项目编号</w:t>
      </w:r>
      <w:r w:rsidR="007021D1" w:rsidRPr="00CF1C44">
        <w:rPr>
          <w:rFonts w:ascii="宋体" w:hAnsi="宋体" w:hint="eastAsia"/>
          <w:bCs/>
          <w:sz w:val="24"/>
          <w:szCs w:val="24"/>
        </w:rPr>
        <w:t>：</w:t>
      </w:r>
      <w:r w:rsidR="007021D1"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采购内容：</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中标总金额：（大写）</w:t>
      </w:r>
      <w:r w:rsidRPr="00CF1C44">
        <w:rPr>
          <w:rFonts w:ascii="宋体" w:hAnsi="宋体"/>
          <w:bCs/>
          <w:sz w:val="24"/>
          <w:szCs w:val="24"/>
          <w:u w:val="single"/>
        </w:rPr>
        <w:t xml:space="preserve">                             </w:t>
      </w:r>
      <w:r w:rsidRPr="00CF1C44">
        <w:rPr>
          <w:rFonts w:ascii="宋体" w:hAnsi="宋体" w:hint="eastAsia"/>
          <w:bCs/>
          <w:sz w:val="24"/>
          <w:szCs w:val="24"/>
        </w:rPr>
        <w:t>；（小写）</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质量和包装要求及验收标准：</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交货期或完工期：</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交货地点和方式：</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货款支付步骤和办法：</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售后服务：</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违约责任：</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sz w:val="24"/>
          <w:szCs w:val="24"/>
        </w:rPr>
        <w:t>解决争议的方式：</w:t>
      </w:r>
      <w:r w:rsidRPr="00CF1C44">
        <w:rPr>
          <w:rFonts w:ascii="宋体" w:hAnsi="宋体"/>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其它事项：</w:t>
      </w:r>
      <w:r w:rsidRPr="00CF1C44">
        <w:rPr>
          <w:rFonts w:ascii="宋体" w:hAnsi="宋体"/>
          <w:bCs/>
          <w:sz w:val="24"/>
          <w:szCs w:val="24"/>
          <w:u w:val="single"/>
        </w:rPr>
        <w:t xml:space="preserve">                                                             </w:t>
      </w:r>
    </w:p>
    <w:p w:rsidR="007021D1" w:rsidRPr="00CF1C44" w:rsidRDefault="007021D1" w:rsidP="00391163">
      <w:pPr>
        <w:numPr>
          <w:ilvl w:val="0"/>
          <w:numId w:val="15"/>
        </w:numPr>
        <w:tabs>
          <w:tab w:val="clear" w:pos="450"/>
          <w:tab w:val="num" w:pos="210"/>
          <w:tab w:val="left" w:pos="840"/>
          <w:tab w:val="left" w:pos="1260"/>
        </w:tabs>
        <w:spacing w:line="440" w:lineRule="exact"/>
        <w:ind w:left="0" w:firstLineChars="218" w:firstLine="523"/>
        <w:rPr>
          <w:rFonts w:ascii="宋体"/>
          <w:bCs/>
          <w:sz w:val="24"/>
          <w:szCs w:val="24"/>
        </w:rPr>
      </w:pPr>
      <w:r w:rsidRPr="00CF1C44">
        <w:rPr>
          <w:rFonts w:ascii="宋体" w:hAnsi="宋体" w:hint="eastAsia"/>
          <w:bCs/>
          <w:sz w:val="24"/>
          <w:szCs w:val="24"/>
        </w:rPr>
        <w:t>合同不可分割部分：</w:t>
      </w:r>
    </w:p>
    <w:p w:rsidR="007021D1" w:rsidRPr="00CF1C44" w:rsidRDefault="007021D1" w:rsidP="001B5D8F">
      <w:pPr>
        <w:tabs>
          <w:tab w:val="num" w:pos="210"/>
          <w:tab w:val="left" w:pos="420"/>
          <w:tab w:val="left" w:pos="1155"/>
        </w:tabs>
        <w:spacing w:line="440" w:lineRule="exact"/>
        <w:ind w:firstLineChars="200" w:firstLine="480"/>
        <w:rPr>
          <w:rFonts w:ascii="宋体"/>
          <w:bCs/>
          <w:sz w:val="24"/>
          <w:szCs w:val="24"/>
        </w:rPr>
      </w:pPr>
      <w:r w:rsidRPr="00CF1C44">
        <w:rPr>
          <w:rFonts w:ascii="宋体" w:hAnsi="宋体" w:hint="eastAsia"/>
          <w:bCs/>
          <w:sz w:val="24"/>
          <w:szCs w:val="24"/>
        </w:rPr>
        <w:t>招标文件、投标文件、合同条款及中标通知书，供方在投标、评标过程中所作其它有关承诺、声明、书面澄清等均为合同不可分割的部分，与主合同具有同等法律效力。</w:t>
      </w:r>
    </w:p>
    <w:p w:rsidR="007021D1" w:rsidRPr="00CF1C44" w:rsidRDefault="007021D1" w:rsidP="00391163">
      <w:pPr>
        <w:numPr>
          <w:ilvl w:val="0"/>
          <w:numId w:val="15"/>
        </w:numPr>
        <w:tabs>
          <w:tab w:val="clear" w:pos="450"/>
          <w:tab w:val="num" w:pos="210"/>
          <w:tab w:val="left" w:pos="840"/>
          <w:tab w:val="left" w:pos="1155"/>
        </w:tabs>
        <w:spacing w:line="440" w:lineRule="exact"/>
        <w:ind w:left="0" w:firstLineChars="218" w:firstLine="523"/>
        <w:rPr>
          <w:rFonts w:ascii="宋体"/>
          <w:bCs/>
          <w:sz w:val="24"/>
          <w:szCs w:val="24"/>
        </w:rPr>
      </w:pPr>
      <w:r w:rsidRPr="00CF1C44">
        <w:rPr>
          <w:rFonts w:ascii="宋体" w:hAnsi="宋体" w:hint="eastAsia"/>
          <w:bCs/>
          <w:sz w:val="24"/>
          <w:szCs w:val="24"/>
        </w:rPr>
        <w:t>合同备案：</w:t>
      </w:r>
    </w:p>
    <w:p w:rsidR="007021D1" w:rsidRPr="00CF1C44" w:rsidRDefault="00D80461" w:rsidP="001B5D8F">
      <w:pPr>
        <w:tabs>
          <w:tab w:val="num" w:pos="210"/>
          <w:tab w:val="left" w:pos="735"/>
          <w:tab w:val="left" w:pos="1155"/>
        </w:tabs>
        <w:spacing w:line="440" w:lineRule="exact"/>
        <w:ind w:firstLineChars="200" w:firstLine="480"/>
        <w:rPr>
          <w:rFonts w:ascii="宋体"/>
          <w:bCs/>
          <w:sz w:val="24"/>
          <w:szCs w:val="24"/>
        </w:rPr>
      </w:pPr>
      <w:r w:rsidRPr="00CF1C44">
        <w:rPr>
          <w:rFonts w:ascii="宋体" w:hAnsi="宋体" w:hint="eastAsia"/>
          <w:bCs/>
          <w:sz w:val="24"/>
          <w:szCs w:val="24"/>
        </w:rPr>
        <w:t>合同一式四份，供需双方各执一份，市政府采购中心二份。</w:t>
      </w:r>
    </w:p>
    <w:p w:rsidR="007021D1" w:rsidRPr="00CF1C44" w:rsidRDefault="007021D1" w:rsidP="00391163">
      <w:pPr>
        <w:numPr>
          <w:ilvl w:val="0"/>
          <w:numId w:val="15"/>
        </w:numPr>
        <w:tabs>
          <w:tab w:val="clear" w:pos="450"/>
          <w:tab w:val="num" w:pos="210"/>
          <w:tab w:val="left" w:pos="840"/>
          <w:tab w:val="left" w:pos="1155"/>
        </w:tabs>
        <w:spacing w:line="440" w:lineRule="exact"/>
        <w:ind w:left="0" w:firstLineChars="218" w:firstLine="523"/>
        <w:rPr>
          <w:rFonts w:ascii="宋体"/>
          <w:bCs/>
          <w:sz w:val="24"/>
          <w:szCs w:val="24"/>
        </w:rPr>
      </w:pPr>
      <w:r w:rsidRPr="00CF1C44">
        <w:rPr>
          <w:rFonts w:ascii="宋体" w:hAnsi="宋体" w:hint="eastAsia"/>
          <w:bCs/>
          <w:sz w:val="24"/>
          <w:szCs w:val="24"/>
        </w:rPr>
        <w:t>合同生效：</w:t>
      </w:r>
    </w:p>
    <w:p w:rsidR="007021D1" w:rsidRPr="00CF1C44" w:rsidRDefault="00D80461" w:rsidP="001B5D8F">
      <w:pPr>
        <w:tabs>
          <w:tab w:val="num" w:pos="210"/>
          <w:tab w:val="left" w:pos="840"/>
          <w:tab w:val="left" w:pos="1155"/>
        </w:tabs>
        <w:spacing w:line="440" w:lineRule="exact"/>
        <w:ind w:firstLineChars="200" w:firstLine="480"/>
        <w:rPr>
          <w:rFonts w:ascii="宋体"/>
          <w:bCs/>
          <w:sz w:val="24"/>
          <w:szCs w:val="24"/>
        </w:rPr>
      </w:pPr>
      <w:r w:rsidRPr="00CF1C44">
        <w:rPr>
          <w:rFonts w:ascii="宋体" w:hAnsi="宋体" w:hint="eastAsia"/>
          <w:bCs/>
          <w:sz w:val="24"/>
          <w:szCs w:val="24"/>
        </w:rPr>
        <w:t>本合同由供需双方签字、盖章，并经市政府采购中心见证后生效。</w:t>
      </w:r>
    </w:p>
    <w:p w:rsidR="007021D1" w:rsidRPr="00CF1C44" w:rsidRDefault="007021D1" w:rsidP="001B5D8F">
      <w:pPr>
        <w:tabs>
          <w:tab w:val="num" w:pos="210"/>
          <w:tab w:val="left" w:pos="840"/>
          <w:tab w:val="left" w:pos="1155"/>
        </w:tabs>
        <w:spacing w:line="440" w:lineRule="exact"/>
        <w:ind w:leftChars="200" w:left="420" w:firstLineChars="175" w:firstLine="420"/>
        <w:rPr>
          <w:rFonts w:ascii="宋体"/>
          <w:bCs/>
          <w:sz w:val="24"/>
          <w:szCs w:val="24"/>
        </w:rPr>
      </w:pPr>
    </w:p>
    <w:p w:rsidR="007021D1" w:rsidRPr="00CF1C44" w:rsidRDefault="007021D1" w:rsidP="001B5D8F">
      <w:pPr>
        <w:tabs>
          <w:tab w:val="num" w:pos="210"/>
          <w:tab w:val="left" w:pos="840"/>
          <w:tab w:val="left" w:pos="1155"/>
        </w:tabs>
        <w:spacing w:line="440" w:lineRule="exact"/>
        <w:ind w:leftChars="200" w:left="420" w:firstLineChars="175" w:firstLine="420"/>
        <w:rPr>
          <w:rFonts w:ascii="宋体"/>
          <w:bCs/>
          <w:sz w:val="24"/>
          <w:szCs w:val="24"/>
        </w:rPr>
      </w:pPr>
    </w:p>
    <w:p w:rsidR="007021D1" w:rsidRPr="00CF1C44" w:rsidRDefault="007021D1">
      <w:pPr>
        <w:spacing w:line="440" w:lineRule="exact"/>
        <w:rPr>
          <w:rFonts w:ascii="宋体"/>
          <w:bCs/>
          <w:sz w:val="24"/>
          <w:szCs w:val="24"/>
          <w:u w:val="single"/>
        </w:rPr>
      </w:pPr>
      <w:r w:rsidRPr="00CF1C44">
        <w:rPr>
          <w:rFonts w:ascii="宋体" w:hAnsi="宋体" w:hint="eastAsia"/>
          <w:bCs/>
          <w:sz w:val="24"/>
          <w:szCs w:val="24"/>
        </w:rPr>
        <w:t>需方（采购人）：</w:t>
      </w:r>
      <w:r w:rsidRPr="00CF1C44">
        <w:rPr>
          <w:rFonts w:ascii="宋体" w:hAnsi="宋体"/>
          <w:bCs/>
          <w:sz w:val="24"/>
          <w:szCs w:val="24"/>
          <w:u w:val="single"/>
        </w:rPr>
        <w:t xml:space="preserve">                </w:t>
      </w:r>
      <w:r w:rsidRPr="00CF1C44">
        <w:rPr>
          <w:rFonts w:ascii="宋体" w:hAnsi="宋体" w:hint="eastAsia"/>
          <w:bCs/>
          <w:sz w:val="24"/>
          <w:szCs w:val="24"/>
        </w:rPr>
        <w:t>（盖章）</w:t>
      </w:r>
      <w:r w:rsidRPr="00CF1C44">
        <w:rPr>
          <w:rFonts w:ascii="宋体" w:hAnsi="宋体"/>
          <w:bCs/>
          <w:sz w:val="24"/>
          <w:szCs w:val="24"/>
        </w:rPr>
        <w:t xml:space="preserve">   </w:t>
      </w:r>
      <w:r w:rsidRPr="00CF1C44">
        <w:rPr>
          <w:rFonts w:ascii="宋体" w:hAnsi="宋体" w:hint="eastAsia"/>
          <w:bCs/>
          <w:sz w:val="24"/>
          <w:szCs w:val="24"/>
        </w:rPr>
        <w:t>供方（中标方）：</w:t>
      </w:r>
      <w:r w:rsidRPr="00CF1C44">
        <w:rPr>
          <w:rFonts w:ascii="宋体" w:hAnsi="宋体"/>
          <w:bCs/>
          <w:sz w:val="24"/>
          <w:szCs w:val="24"/>
          <w:u w:val="single"/>
        </w:rPr>
        <w:t xml:space="preserve">                </w:t>
      </w:r>
      <w:r w:rsidRPr="00CF1C44">
        <w:rPr>
          <w:rFonts w:ascii="宋体" w:hAnsi="宋体" w:hint="eastAsia"/>
          <w:bCs/>
          <w:sz w:val="24"/>
          <w:szCs w:val="24"/>
        </w:rPr>
        <w:t>（盖章）</w:t>
      </w:r>
    </w:p>
    <w:p w:rsidR="007021D1" w:rsidRPr="00CF1C44" w:rsidRDefault="007021D1">
      <w:pPr>
        <w:spacing w:line="440" w:lineRule="exact"/>
        <w:rPr>
          <w:rFonts w:ascii="宋体"/>
          <w:bCs/>
          <w:sz w:val="24"/>
          <w:szCs w:val="24"/>
          <w:u w:val="single"/>
        </w:rPr>
      </w:pPr>
      <w:r w:rsidRPr="00CF1C44">
        <w:rPr>
          <w:rFonts w:ascii="宋体" w:hAnsi="宋体" w:hint="eastAsia"/>
          <w:bCs/>
          <w:sz w:val="24"/>
          <w:szCs w:val="24"/>
        </w:rPr>
        <w:t>法定（授权）代表人：</w:t>
      </w:r>
      <w:r w:rsidRPr="00CF1C44">
        <w:rPr>
          <w:rFonts w:ascii="宋体" w:hAnsi="宋体"/>
          <w:bCs/>
          <w:sz w:val="24"/>
          <w:szCs w:val="24"/>
          <w:u w:val="single"/>
        </w:rPr>
        <w:t xml:space="preserve">                  </w:t>
      </w:r>
      <w:r w:rsidRPr="00CF1C44">
        <w:rPr>
          <w:rFonts w:ascii="宋体" w:hAnsi="宋体"/>
          <w:bCs/>
          <w:sz w:val="24"/>
          <w:szCs w:val="24"/>
        </w:rPr>
        <w:t xml:space="preserve">    </w:t>
      </w:r>
      <w:r w:rsidRPr="00CF1C44">
        <w:rPr>
          <w:rFonts w:ascii="宋体" w:hAnsi="宋体" w:hint="eastAsia"/>
          <w:bCs/>
          <w:sz w:val="24"/>
          <w:szCs w:val="24"/>
        </w:rPr>
        <w:t>法定（授权）代表人：</w:t>
      </w:r>
      <w:r w:rsidRPr="00CF1C44">
        <w:rPr>
          <w:rFonts w:ascii="宋体" w:hAnsi="宋体"/>
          <w:bCs/>
          <w:sz w:val="24"/>
          <w:szCs w:val="24"/>
          <w:u w:val="single"/>
        </w:rPr>
        <w:t xml:space="preserve">                   </w:t>
      </w:r>
    </w:p>
    <w:p w:rsidR="007021D1" w:rsidRPr="00CF1C44" w:rsidRDefault="007021D1" w:rsidP="001B5D8F">
      <w:pPr>
        <w:spacing w:line="440" w:lineRule="exact"/>
        <w:ind w:firstLineChars="600" w:firstLine="1440"/>
        <w:rPr>
          <w:rFonts w:ascii="宋体"/>
          <w:bCs/>
          <w:sz w:val="24"/>
          <w:szCs w:val="24"/>
          <w:u w:val="single"/>
        </w:rPr>
      </w:pPr>
      <w:r w:rsidRPr="00CF1C44">
        <w:rPr>
          <w:rFonts w:ascii="宋体" w:hAnsi="宋体"/>
          <w:bCs/>
          <w:sz w:val="24"/>
          <w:szCs w:val="24"/>
          <w:u w:val="single"/>
        </w:rPr>
        <w:t xml:space="preserve">        </w:t>
      </w:r>
      <w:r w:rsidRPr="00CF1C44">
        <w:rPr>
          <w:rFonts w:ascii="宋体" w:hAnsi="宋体" w:hint="eastAsia"/>
          <w:bCs/>
          <w:sz w:val="24"/>
          <w:szCs w:val="24"/>
        </w:rPr>
        <w:t>年</w:t>
      </w:r>
      <w:r w:rsidRPr="00CF1C44">
        <w:rPr>
          <w:rFonts w:ascii="宋体" w:hAnsi="宋体"/>
          <w:bCs/>
          <w:sz w:val="24"/>
          <w:szCs w:val="24"/>
          <w:u w:val="single"/>
        </w:rPr>
        <w:t xml:space="preserve">      </w:t>
      </w:r>
      <w:r w:rsidRPr="00CF1C44">
        <w:rPr>
          <w:rFonts w:ascii="宋体" w:hAnsi="宋体" w:hint="eastAsia"/>
          <w:bCs/>
          <w:sz w:val="24"/>
          <w:szCs w:val="24"/>
        </w:rPr>
        <w:t>月</w:t>
      </w:r>
      <w:r w:rsidRPr="00CF1C44">
        <w:rPr>
          <w:rFonts w:ascii="宋体" w:hAnsi="宋体"/>
          <w:bCs/>
          <w:sz w:val="24"/>
          <w:szCs w:val="24"/>
          <w:u w:val="single"/>
        </w:rPr>
        <w:t xml:space="preserve">       </w:t>
      </w:r>
      <w:r w:rsidRPr="00CF1C44">
        <w:rPr>
          <w:rFonts w:ascii="宋体" w:hAnsi="宋体" w:hint="eastAsia"/>
          <w:bCs/>
          <w:sz w:val="24"/>
          <w:szCs w:val="24"/>
        </w:rPr>
        <w:t>日</w:t>
      </w:r>
      <w:r w:rsidRPr="00CF1C44">
        <w:rPr>
          <w:rFonts w:ascii="宋体" w:hAnsi="宋体"/>
          <w:bCs/>
          <w:sz w:val="24"/>
          <w:szCs w:val="24"/>
        </w:rPr>
        <w:t xml:space="preserve">               </w:t>
      </w:r>
      <w:r w:rsidRPr="00CF1C44">
        <w:rPr>
          <w:rFonts w:ascii="宋体" w:hAnsi="宋体"/>
          <w:bCs/>
          <w:sz w:val="24"/>
          <w:szCs w:val="24"/>
          <w:u w:val="single"/>
        </w:rPr>
        <w:t xml:space="preserve">        </w:t>
      </w:r>
      <w:r w:rsidRPr="00CF1C44">
        <w:rPr>
          <w:rFonts w:ascii="宋体" w:hAnsi="宋体" w:hint="eastAsia"/>
          <w:bCs/>
          <w:sz w:val="24"/>
          <w:szCs w:val="24"/>
        </w:rPr>
        <w:t>年</w:t>
      </w:r>
      <w:r w:rsidRPr="00CF1C44">
        <w:rPr>
          <w:rFonts w:ascii="宋体" w:hAnsi="宋体"/>
          <w:bCs/>
          <w:sz w:val="24"/>
          <w:szCs w:val="24"/>
          <w:u w:val="single"/>
        </w:rPr>
        <w:t xml:space="preserve">      </w:t>
      </w:r>
      <w:r w:rsidRPr="00CF1C44">
        <w:rPr>
          <w:rFonts w:ascii="宋体" w:hAnsi="宋体" w:hint="eastAsia"/>
          <w:bCs/>
          <w:sz w:val="24"/>
          <w:szCs w:val="24"/>
        </w:rPr>
        <w:t>月</w:t>
      </w:r>
      <w:r w:rsidRPr="00CF1C44">
        <w:rPr>
          <w:rFonts w:ascii="宋体" w:hAnsi="宋体"/>
          <w:bCs/>
          <w:sz w:val="24"/>
          <w:szCs w:val="24"/>
          <w:u w:val="single"/>
        </w:rPr>
        <w:t xml:space="preserve">       </w:t>
      </w:r>
      <w:r w:rsidRPr="00CF1C44">
        <w:rPr>
          <w:rFonts w:ascii="宋体" w:hAnsi="宋体" w:hint="eastAsia"/>
          <w:bCs/>
          <w:sz w:val="24"/>
          <w:szCs w:val="24"/>
        </w:rPr>
        <w:t>日</w:t>
      </w:r>
    </w:p>
    <w:p w:rsidR="007021D1" w:rsidRPr="00CF1C44" w:rsidRDefault="007021D1" w:rsidP="001B5D8F">
      <w:pPr>
        <w:spacing w:line="440" w:lineRule="exact"/>
        <w:ind w:firstLineChars="200" w:firstLine="480"/>
        <w:rPr>
          <w:rFonts w:ascii="宋体"/>
          <w:bCs/>
          <w:sz w:val="24"/>
          <w:szCs w:val="24"/>
          <w:u w:val="single"/>
        </w:rPr>
      </w:pPr>
      <w:r w:rsidRPr="00CF1C44">
        <w:rPr>
          <w:rFonts w:ascii="宋体" w:hAnsi="宋体"/>
          <w:bCs/>
          <w:sz w:val="24"/>
          <w:szCs w:val="24"/>
        </w:rPr>
        <w:t xml:space="preserve">                               </w:t>
      </w:r>
    </w:p>
    <w:p w:rsidR="00D80461" w:rsidRPr="00CF1C44" w:rsidRDefault="00D80461" w:rsidP="00D80461">
      <w:pPr>
        <w:spacing w:line="440" w:lineRule="exact"/>
        <w:rPr>
          <w:rFonts w:ascii="宋体" w:hAnsi="宋体" w:hint="eastAsia"/>
          <w:bCs/>
          <w:sz w:val="24"/>
          <w:szCs w:val="24"/>
          <w:u w:val="single"/>
        </w:rPr>
      </w:pPr>
      <w:r w:rsidRPr="00CF1C44">
        <w:rPr>
          <w:rFonts w:ascii="宋体" w:hAnsi="宋体" w:hint="eastAsia"/>
          <w:bCs/>
          <w:sz w:val="24"/>
          <w:szCs w:val="24"/>
        </w:rPr>
        <w:t>见证方：无锡市政府采购中心（盖章）        供方户名：</w:t>
      </w:r>
      <w:r w:rsidRPr="00CF1C44">
        <w:rPr>
          <w:rFonts w:ascii="宋体" w:hAnsi="宋体" w:hint="eastAsia"/>
          <w:bCs/>
          <w:sz w:val="24"/>
          <w:szCs w:val="24"/>
          <w:u w:val="single"/>
        </w:rPr>
        <w:t xml:space="preserve">                             </w:t>
      </w:r>
    </w:p>
    <w:p w:rsidR="00D80461" w:rsidRPr="00CF1C44" w:rsidRDefault="00D80461" w:rsidP="00D80461">
      <w:pPr>
        <w:spacing w:line="440" w:lineRule="exact"/>
        <w:rPr>
          <w:rFonts w:ascii="宋体" w:hAnsi="宋体" w:hint="eastAsia"/>
          <w:bCs/>
          <w:sz w:val="24"/>
          <w:szCs w:val="24"/>
          <w:u w:val="single"/>
        </w:rPr>
      </w:pPr>
      <w:r w:rsidRPr="00CF1C44">
        <w:rPr>
          <w:rFonts w:ascii="宋体" w:hAnsi="宋体" w:hint="eastAsia"/>
          <w:bCs/>
          <w:sz w:val="24"/>
          <w:szCs w:val="24"/>
        </w:rPr>
        <w:t>见证人：</w:t>
      </w:r>
      <w:r w:rsidRPr="00CF1C44">
        <w:rPr>
          <w:rFonts w:ascii="宋体" w:hAnsi="宋体" w:hint="eastAsia"/>
          <w:bCs/>
          <w:sz w:val="24"/>
          <w:szCs w:val="24"/>
          <w:u w:val="single"/>
        </w:rPr>
        <w:t xml:space="preserve">            </w:t>
      </w:r>
      <w:r w:rsidRPr="00CF1C44">
        <w:rPr>
          <w:rFonts w:ascii="宋体" w:hAnsi="宋体" w:hint="eastAsia"/>
          <w:bCs/>
          <w:sz w:val="24"/>
          <w:szCs w:val="24"/>
        </w:rPr>
        <w:t xml:space="preserve">                      供方开户银行：</w:t>
      </w:r>
      <w:r w:rsidRPr="00CF1C44">
        <w:rPr>
          <w:rFonts w:ascii="宋体" w:hAnsi="宋体" w:hint="eastAsia"/>
          <w:bCs/>
          <w:sz w:val="24"/>
          <w:szCs w:val="24"/>
          <w:u w:val="single"/>
        </w:rPr>
        <w:t xml:space="preserve">                         </w:t>
      </w:r>
    </w:p>
    <w:p w:rsidR="00D80461" w:rsidRPr="00CF1C44" w:rsidRDefault="00D80461" w:rsidP="00D80461">
      <w:pPr>
        <w:spacing w:line="440" w:lineRule="exact"/>
        <w:rPr>
          <w:rFonts w:ascii="宋体" w:hAnsi="宋体" w:hint="eastAsia"/>
          <w:bCs/>
          <w:sz w:val="24"/>
          <w:szCs w:val="24"/>
          <w:u w:val="single"/>
        </w:rPr>
      </w:pPr>
      <w:r w:rsidRPr="00CF1C44">
        <w:rPr>
          <w:rFonts w:ascii="宋体" w:hAnsi="宋体" w:hint="eastAsia"/>
          <w:bCs/>
          <w:sz w:val="24"/>
          <w:szCs w:val="24"/>
        </w:rPr>
        <w:t xml:space="preserve">            </w:t>
      </w:r>
      <w:r w:rsidRPr="00CF1C44">
        <w:rPr>
          <w:rFonts w:ascii="宋体" w:hAnsi="宋体" w:hint="eastAsia"/>
          <w:bCs/>
          <w:sz w:val="24"/>
          <w:szCs w:val="24"/>
          <w:u w:val="single"/>
        </w:rPr>
        <w:t xml:space="preserve">        </w:t>
      </w:r>
      <w:r w:rsidRPr="00CF1C44">
        <w:rPr>
          <w:rFonts w:ascii="宋体" w:hAnsi="宋体" w:hint="eastAsia"/>
          <w:bCs/>
          <w:sz w:val="24"/>
          <w:szCs w:val="24"/>
        </w:rPr>
        <w:t>年</w:t>
      </w:r>
      <w:r w:rsidRPr="00CF1C44">
        <w:rPr>
          <w:rFonts w:ascii="宋体" w:hAnsi="宋体" w:hint="eastAsia"/>
          <w:bCs/>
          <w:sz w:val="24"/>
          <w:szCs w:val="24"/>
          <w:u w:val="single"/>
        </w:rPr>
        <w:t xml:space="preserve">      </w:t>
      </w:r>
      <w:r w:rsidRPr="00CF1C44">
        <w:rPr>
          <w:rFonts w:ascii="宋体" w:hAnsi="宋体" w:hint="eastAsia"/>
          <w:bCs/>
          <w:sz w:val="24"/>
          <w:szCs w:val="24"/>
        </w:rPr>
        <w:t>月</w:t>
      </w:r>
      <w:r w:rsidRPr="00CF1C44">
        <w:rPr>
          <w:rFonts w:ascii="宋体" w:hAnsi="宋体" w:hint="eastAsia"/>
          <w:bCs/>
          <w:sz w:val="24"/>
          <w:szCs w:val="24"/>
          <w:u w:val="single"/>
        </w:rPr>
        <w:t xml:space="preserve">       </w:t>
      </w:r>
      <w:r w:rsidRPr="00CF1C44">
        <w:rPr>
          <w:rFonts w:ascii="宋体" w:hAnsi="宋体" w:hint="eastAsia"/>
          <w:bCs/>
          <w:sz w:val="24"/>
          <w:szCs w:val="24"/>
        </w:rPr>
        <w:t>日   供方帐号：</w:t>
      </w:r>
      <w:r w:rsidRPr="00CF1C44">
        <w:rPr>
          <w:rFonts w:ascii="宋体" w:hAnsi="宋体" w:hint="eastAsia"/>
          <w:bCs/>
          <w:sz w:val="24"/>
          <w:szCs w:val="24"/>
          <w:u w:val="single"/>
        </w:rPr>
        <w:t xml:space="preserve">                             </w:t>
      </w:r>
    </w:p>
    <w:p w:rsidR="007021D1" w:rsidRPr="00CF1C44" w:rsidRDefault="007021D1" w:rsidP="00D80461">
      <w:pPr>
        <w:spacing w:line="440" w:lineRule="exact"/>
        <w:rPr>
          <w:rFonts w:ascii="宋体"/>
          <w:bCs/>
          <w:sz w:val="24"/>
          <w:szCs w:val="24"/>
        </w:rPr>
      </w:pPr>
    </w:p>
    <w:p w:rsidR="007021D1" w:rsidRPr="00CF1C44" w:rsidRDefault="007021D1">
      <w:pPr>
        <w:jc w:val="left"/>
        <w:rPr>
          <w:rFonts w:ascii="宋体"/>
          <w:bCs/>
          <w:sz w:val="24"/>
          <w:szCs w:val="24"/>
        </w:rPr>
      </w:pPr>
    </w:p>
    <w:p w:rsidR="007021D1" w:rsidRPr="00CF1C44" w:rsidRDefault="007021D1">
      <w:pPr>
        <w:jc w:val="left"/>
        <w:rPr>
          <w:rFonts w:ascii="宋体"/>
          <w:bCs/>
          <w:sz w:val="24"/>
          <w:szCs w:val="24"/>
        </w:rPr>
      </w:pPr>
      <w:r w:rsidRPr="00CF1C44">
        <w:rPr>
          <w:rFonts w:ascii="宋体" w:hAnsi="宋体" w:hint="eastAsia"/>
          <w:bCs/>
          <w:sz w:val="24"/>
          <w:szCs w:val="24"/>
        </w:rPr>
        <w:t>★</w:t>
      </w:r>
      <w:r w:rsidRPr="00CF1C44">
        <w:rPr>
          <w:rFonts w:ascii="宋体"/>
          <w:bCs/>
          <w:sz w:val="24"/>
          <w:szCs w:val="24"/>
        </w:rPr>
        <w:t>.</w:t>
      </w:r>
      <w:r w:rsidRPr="00CF1C44">
        <w:rPr>
          <w:rFonts w:ascii="宋体" w:hAnsi="宋体" w:hint="eastAsia"/>
          <w:b/>
          <w:bCs/>
          <w:sz w:val="24"/>
          <w:szCs w:val="24"/>
        </w:rPr>
        <w:t>备注：</w:t>
      </w:r>
      <w:r w:rsidRPr="00CF1C44">
        <w:rPr>
          <w:rFonts w:ascii="宋体" w:hAnsi="宋体" w:hint="eastAsia"/>
          <w:bCs/>
          <w:sz w:val="24"/>
          <w:szCs w:val="24"/>
        </w:rPr>
        <w:t>供需双方必须以本格式文本，按照合同条款拟订合同。</w:t>
      </w:r>
    </w:p>
    <w:p w:rsidR="007021D1" w:rsidRPr="00CF1C44" w:rsidRDefault="007021D1">
      <w:pPr>
        <w:spacing w:line="360" w:lineRule="auto"/>
        <w:jc w:val="center"/>
        <w:rPr>
          <w:rFonts w:eastAsia="黑体"/>
          <w:bCs/>
          <w:sz w:val="28"/>
          <w:szCs w:val="28"/>
          <w:lang w:val="de-DE"/>
        </w:rPr>
      </w:pPr>
      <w:bookmarkStart w:id="8" w:name="五．合同条款"/>
      <w:bookmarkEnd w:id="8"/>
      <w:r w:rsidRPr="00CF1C44">
        <w:rPr>
          <w:rFonts w:ascii="黑体" w:eastAsia="黑体" w:hint="eastAsia"/>
          <w:bCs/>
          <w:sz w:val="28"/>
          <w:szCs w:val="28"/>
        </w:rPr>
        <w:lastRenderedPageBreak/>
        <w:t>五．合同条款</w:t>
      </w: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根据无锡市政府采购中心编号</w:t>
      </w:r>
      <w:r w:rsidR="004B78CB">
        <w:rPr>
          <w:rFonts w:ascii="宋体" w:hAnsi="宋体"/>
          <w:bCs/>
          <w:sz w:val="24"/>
          <w:szCs w:val="24"/>
        </w:rPr>
        <w:t>XCGZX2018-0129</w:t>
      </w:r>
      <w:r w:rsidRPr="00CF1C44">
        <w:rPr>
          <w:rFonts w:ascii="宋体" w:hAnsi="宋体" w:hint="eastAsia"/>
          <w:bCs/>
          <w:sz w:val="24"/>
          <w:szCs w:val="24"/>
        </w:rPr>
        <w:t>招标文件和该文件的中标通知书及供方投标文件，供需双方就此次</w:t>
      </w:r>
      <w:r w:rsidR="004B78CB">
        <w:rPr>
          <w:rFonts w:ascii="宋体" w:hAnsi="宋体" w:hint="eastAsia"/>
          <w:bCs/>
          <w:sz w:val="24"/>
          <w:szCs w:val="24"/>
        </w:rPr>
        <w:t>LED显示屏</w:t>
      </w:r>
      <w:r w:rsidRPr="00CF1C44">
        <w:rPr>
          <w:rFonts w:ascii="宋体" w:hAnsi="宋体" w:hint="eastAsia"/>
          <w:bCs/>
          <w:sz w:val="24"/>
          <w:szCs w:val="24"/>
        </w:rPr>
        <w:t>及相关问题，同意按下列条款规定执行。</w:t>
      </w:r>
    </w:p>
    <w:p w:rsidR="007021D1" w:rsidRPr="00CF1C44" w:rsidRDefault="007021D1" w:rsidP="0017312D">
      <w:pPr>
        <w:spacing w:line="360" w:lineRule="auto"/>
        <w:ind w:firstLine="525"/>
        <w:rPr>
          <w:rFonts w:ascii="宋体"/>
          <w:bCs/>
          <w:sz w:val="24"/>
          <w:szCs w:val="24"/>
        </w:rPr>
      </w:pPr>
      <w:r w:rsidRPr="00CF1C44">
        <w:rPr>
          <w:rFonts w:ascii="宋体" w:hAnsi="宋体" w:hint="eastAsia"/>
          <w:bCs/>
          <w:sz w:val="24"/>
          <w:szCs w:val="24"/>
        </w:rPr>
        <w:t>（一）</w:t>
      </w:r>
      <w:r w:rsidRPr="00CF1C44">
        <w:rPr>
          <w:rFonts w:ascii="宋体" w:hAnsi="宋体"/>
          <w:bCs/>
          <w:sz w:val="24"/>
          <w:szCs w:val="24"/>
        </w:rPr>
        <w:t xml:space="preserve"> </w:t>
      </w:r>
      <w:r w:rsidRPr="00CF1C44">
        <w:rPr>
          <w:rFonts w:ascii="宋体" w:hAnsi="宋体" w:hint="eastAsia"/>
          <w:bCs/>
          <w:sz w:val="24"/>
          <w:szCs w:val="24"/>
        </w:rPr>
        <w:t>合同内容：</w:t>
      </w:r>
      <w:r w:rsidRPr="00CF1C44">
        <w:rPr>
          <w:rFonts w:ascii="宋体" w:hAnsi="宋体"/>
          <w:bCs/>
          <w:sz w:val="24"/>
          <w:szCs w:val="24"/>
        </w:rPr>
        <w:t xml:space="preserve"> </w:t>
      </w:r>
      <w:r w:rsidRPr="00CF1C44">
        <w:rPr>
          <w:rFonts w:ascii="宋体" w:hAnsi="宋体" w:hint="eastAsia"/>
          <w:bCs/>
          <w:sz w:val="24"/>
          <w:szCs w:val="24"/>
        </w:rPr>
        <w:t>需方向供方购买</w:t>
      </w:r>
      <w:r w:rsidRPr="00CF1C44">
        <w:rPr>
          <w:rFonts w:ascii="宋体" w:hAnsi="宋体"/>
          <w:bCs/>
          <w:sz w:val="24"/>
          <w:szCs w:val="24"/>
          <w:u w:val="single"/>
        </w:rPr>
        <w:t xml:space="preserve">                       </w:t>
      </w:r>
      <w:r w:rsidRPr="00CF1C44">
        <w:rPr>
          <w:rFonts w:ascii="宋体" w:hAnsi="宋体" w:hint="eastAsia"/>
          <w:bCs/>
          <w:sz w:val="24"/>
          <w:szCs w:val="24"/>
        </w:rPr>
        <w:t>。</w:t>
      </w:r>
    </w:p>
    <w:p w:rsidR="007021D1" w:rsidRPr="00CF1C44" w:rsidRDefault="007021D1" w:rsidP="0017312D">
      <w:pPr>
        <w:spacing w:line="360" w:lineRule="auto"/>
        <w:ind w:firstLine="525"/>
        <w:rPr>
          <w:rFonts w:ascii="宋体"/>
          <w:bCs/>
          <w:sz w:val="24"/>
          <w:szCs w:val="24"/>
        </w:rPr>
      </w:pPr>
      <w:r w:rsidRPr="00CF1C44">
        <w:rPr>
          <w:rFonts w:ascii="宋体" w:hAnsi="宋体" w:hint="eastAsia"/>
          <w:bCs/>
          <w:sz w:val="24"/>
          <w:szCs w:val="24"/>
        </w:rPr>
        <w:t>（二）</w:t>
      </w:r>
      <w:r w:rsidRPr="00CF1C44">
        <w:rPr>
          <w:rFonts w:ascii="宋体" w:hAnsi="宋体"/>
          <w:bCs/>
          <w:sz w:val="24"/>
          <w:szCs w:val="24"/>
        </w:rPr>
        <w:t xml:space="preserve"> </w:t>
      </w:r>
      <w:r w:rsidRPr="00CF1C44">
        <w:rPr>
          <w:rFonts w:ascii="宋体" w:hAnsi="宋体" w:hint="eastAsia"/>
          <w:bCs/>
          <w:sz w:val="24"/>
          <w:szCs w:val="24"/>
        </w:rPr>
        <w:t>价格及支付：</w:t>
      </w:r>
    </w:p>
    <w:p w:rsidR="007021D1" w:rsidRPr="00CF1C44" w:rsidRDefault="007021D1" w:rsidP="001B5D8F">
      <w:pPr>
        <w:tabs>
          <w:tab w:val="left" w:pos="525"/>
          <w:tab w:val="left" w:pos="1050"/>
          <w:tab w:val="left" w:pos="1155"/>
        </w:tabs>
        <w:spacing w:line="360" w:lineRule="auto"/>
        <w:ind w:firstLineChars="218" w:firstLine="523"/>
        <w:rPr>
          <w:rFonts w:ascii="宋体"/>
          <w:bCs/>
          <w:sz w:val="24"/>
          <w:szCs w:val="24"/>
        </w:rPr>
      </w:pPr>
      <w:r w:rsidRPr="00CF1C44">
        <w:rPr>
          <w:rFonts w:ascii="宋体" w:hAnsi="宋体"/>
          <w:bCs/>
          <w:sz w:val="24"/>
          <w:szCs w:val="24"/>
        </w:rPr>
        <w:t xml:space="preserve">1. </w:t>
      </w:r>
      <w:r w:rsidRPr="00CF1C44">
        <w:rPr>
          <w:rFonts w:ascii="宋体" w:hAnsi="宋体" w:hint="eastAsia"/>
          <w:bCs/>
          <w:sz w:val="24"/>
          <w:szCs w:val="24"/>
        </w:rPr>
        <w:t>按此次中标价格执行，合同总标的额为</w:t>
      </w:r>
      <w:r w:rsidRPr="00CF1C44">
        <w:rPr>
          <w:rFonts w:ascii="宋体" w:hAnsi="宋体"/>
          <w:bCs/>
          <w:sz w:val="24"/>
          <w:szCs w:val="24"/>
          <w:u w:val="single"/>
        </w:rPr>
        <w:t xml:space="preserve">             </w:t>
      </w:r>
      <w:r w:rsidRPr="00CF1C44">
        <w:rPr>
          <w:rFonts w:ascii="宋体" w:hAnsi="宋体" w:hint="eastAsia"/>
          <w:bCs/>
          <w:sz w:val="24"/>
          <w:szCs w:val="24"/>
        </w:rPr>
        <w:t>元。</w:t>
      </w:r>
    </w:p>
    <w:p w:rsidR="007021D1" w:rsidRPr="00CF1C44" w:rsidRDefault="007021D1" w:rsidP="00391163">
      <w:pPr>
        <w:numPr>
          <w:ilvl w:val="1"/>
          <w:numId w:val="14"/>
        </w:numPr>
        <w:tabs>
          <w:tab w:val="clear" w:pos="1770"/>
          <w:tab w:val="left" w:pos="945"/>
          <w:tab w:val="num" w:pos="2100"/>
        </w:tabs>
        <w:spacing w:line="360" w:lineRule="auto"/>
        <w:ind w:left="0" w:firstLine="525"/>
        <w:rPr>
          <w:rFonts w:ascii="宋体"/>
          <w:bCs/>
          <w:sz w:val="24"/>
          <w:szCs w:val="24"/>
        </w:rPr>
      </w:pPr>
      <w:r w:rsidRPr="00CF1C44">
        <w:rPr>
          <w:rFonts w:ascii="宋体" w:hAnsi="宋体" w:hint="eastAsia"/>
          <w:bCs/>
          <w:sz w:val="24"/>
          <w:szCs w:val="24"/>
        </w:rPr>
        <w:t>付款方式：按照招标文件的规定支付。</w:t>
      </w:r>
    </w:p>
    <w:p w:rsidR="007021D1" w:rsidRPr="00CF1C44" w:rsidRDefault="007021D1" w:rsidP="007F2346">
      <w:pPr>
        <w:numPr>
          <w:ilvl w:val="0"/>
          <w:numId w:val="8"/>
        </w:numPr>
        <w:tabs>
          <w:tab w:val="clear" w:pos="855"/>
          <w:tab w:val="left" w:pos="0"/>
          <w:tab w:val="num" w:pos="1365"/>
        </w:tabs>
        <w:spacing w:line="360" w:lineRule="auto"/>
        <w:ind w:left="0" w:firstLine="525"/>
        <w:rPr>
          <w:rFonts w:ascii="宋体"/>
          <w:bCs/>
          <w:sz w:val="24"/>
          <w:szCs w:val="24"/>
        </w:rPr>
      </w:pPr>
      <w:r w:rsidRPr="00CF1C44">
        <w:rPr>
          <w:rFonts w:ascii="宋体" w:hAnsi="宋体" w:hint="eastAsia"/>
          <w:bCs/>
          <w:sz w:val="24"/>
          <w:szCs w:val="24"/>
        </w:rPr>
        <w:t>知识产权</w:t>
      </w:r>
    </w:p>
    <w:p w:rsidR="007021D1" w:rsidRPr="00CF1C44" w:rsidRDefault="007021D1" w:rsidP="001B5D8F">
      <w:pPr>
        <w:tabs>
          <w:tab w:val="left" w:pos="945"/>
        </w:tabs>
        <w:spacing w:line="360" w:lineRule="auto"/>
        <w:ind w:firstLineChars="200" w:firstLine="480"/>
        <w:rPr>
          <w:rFonts w:ascii="宋体"/>
          <w:bCs/>
          <w:sz w:val="24"/>
          <w:szCs w:val="24"/>
        </w:rPr>
      </w:pPr>
      <w:r w:rsidRPr="00CF1C44">
        <w:rPr>
          <w:rFonts w:ascii="宋体" w:hAnsi="宋体" w:hint="eastAsia"/>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rsidR="007021D1" w:rsidRPr="00CF1C44" w:rsidRDefault="007021D1" w:rsidP="007F2346">
      <w:pPr>
        <w:numPr>
          <w:ilvl w:val="0"/>
          <w:numId w:val="8"/>
        </w:numPr>
        <w:tabs>
          <w:tab w:val="clear" w:pos="855"/>
          <w:tab w:val="num" w:pos="735"/>
        </w:tabs>
        <w:spacing w:line="360" w:lineRule="auto"/>
        <w:ind w:left="0" w:firstLineChars="217" w:firstLine="521"/>
        <w:rPr>
          <w:rFonts w:ascii="宋体"/>
          <w:bCs/>
          <w:sz w:val="24"/>
          <w:szCs w:val="24"/>
        </w:rPr>
      </w:pPr>
      <w:r w:rsidRPr="00CF1C44">
        <w:rPr>
          <w:rFonts w:ascii="宋体" w:hAnsi="宋体" w:hint="eastAsia"/>
          <w:bCs/>
          <w:sz w:val="24"/>
          <w:szCs w:val="24"/>
        </w:rPr>
        <w:t>质量</w:t>
      </w:r>
      <w:r w:rsidR="00D96941" w:rsidRPr="00CF1C44">
        <w:rPr>
          <w:rFonts w:ascii="宋体" w:hAnsi="宋体" w:hint="eastAsia"/>
          <w:bCs/>
          <w:sz w:val="24"/>
          <w:szCs w:val="24"/>
        </w:rPr>
        <w:t>要求</w:t>
      </w:r>
      <w:r w:rsidRPr="00CF1C44">
        <w:rPr>
          <w:rFonts w:ascii="宋体" w:hAnsi="宋体" w:hint="eastAsia"/>
          <w:bCs/>
          <w:sz w:val="24"/>
          <w:szCs w:val="24"/>
        </w:rPr>
        <w:t>与检验：</w:t>
      </w:r>
    </w:p>
    <w:p w:rsidR="007021D1" w:rsidRPr="00CF1C44" w:rsidRDefault="007021D1" w:rsidP="001B5D8F">
      <w:pPr>
        <w:tabs>
          <w:tab w:val="left" w:pos="525"/>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1</w:t>
      </w:r>
      <w:r w:rsidRPr="00CF1C44">
        <w:rPr>
          <w:rFonts w:ascii="宋体" w:hAnsi="宋体" w:hint="eastAsia"/>
          <w:bCs/>
          <w:sz w:val="24"/>
          <w:szCs w:val="24"/>
        </w:rPr>
        <w:t>．供方应严格按照招标文件的有关规定和供方投标文件提供合格的货物及服务。</w:t>
      </w:r>
      <w:r w:rsidRPr="00CF1C44">
        <w:rPr>
          <w:rFonts w:ascii="宋体" w:hAnsi="宋体"/>
          <w:bCs/>
          <w:sz w:val="24"/>
          <w:szCs w:val="24"/>
        </w:rPr>
        <w:t xml:space="preserve">                                   </w:t>
      </w:r>
    </w:p>
    <w:p w:rsidR="007021D1" w:rsidRPr="00CF1C44" w:rsidRDefault="007021D1" w:rsidP="001B5D8F">
      <w:pPr>
        <w:tabs>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2</w:t>
      </w:r>
      <w:r w:rsidRPr="00CF1C44">
        <w:rPr>
          <w:rFonts w:ascii="宋体" w:hAnsi="宋体" w:hint="eastAsia"/>
          <w:bCs/>
          <w:sz w:val="24"/>
          <w:szCs w:val="24"/>
        </w:rPr>
        <w:t>．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rsidR="007021D1" w:rsidRPr="00CF1C44" w:rsidRDefault="007021D1" w:rsidP="001B5D8F">
      <w:pPr>
        <w:tabs>
          <w:tab w:val="left" w:pos="420"/>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3</w:t>
      </w:r>
      <w:r w:rsidRPr="00CF1C44">
        <w:rPr>
          <w:rFonts w:ascii="宋体" w:hAnsi="宋体" w:hint="eastAsia"/>
          <w:bCs/>
          <w:sz w:val="24"/>
          <w:szCs w:val="24"/>
        </w:rPr>
        <w:t>．货物的到货验收包括：数量、外观、质量、性能、随机备件、装箱单、质量证书等随机资料及包装完整无破损。</w:t>
      </w:r>
    </w:p>
    <w:p w:rsidR="007021D1" w:rsidRPr="00CF1C44" w:rsidRDefault="007021D1" w:rsidP="001B5D8F">
      <w:pPr>
        <w:tabs>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4</w:t>
      </w:r>
      <w:r w:rsidRPr="00CF1C44">
        <w:rPr>
          <w:rFonts w:ascii="宋体" w:hAnsi="宋体" w:hint="eastAsia"/>
          <w:bCs/>
          <w:sz w:val="24"/>
          <w:szCs w:val="24"/>
        </w:rPr>
        <w:t>．货物和系统调试验收标准：按行业通行标准、厂方出厂标准、招标文件要求和供方投标文件的承诺，并不低于国家相关标准。</w:t>
      </w:r>
    </w:p>
    <w:p w:rsidR="007021D1" w:rsidRPr="00CF1C44" w:rsidRDefault="007021D1" w:rsidP="001B5D8F">
      <w:pPr>
        <w:tabs>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5</w:t>
      </w:r>
      <w:r w:rsidRPr="00CF1C44">
        <w:rPr>
          <w:rFonts w:ascii="宋体" w:hAnsi="宋体" w:hint="eastAsia"/>
          <w:bCs/>
          <w:sz w:val="24"/>
          <w:szCs w:val="24"/>
        </w:rPr>
        <w:t>．货物运到需方指定地点并经需方验证签收后，由于需方保管不善造成的质量问题，供方应负责修理，但有关费用由需方承担。</w:t>
      </w:r>
    </w:p>
    <w:p w:rsidR="007021D1" w:rsidRPr="00CF1C44" w:rsidRDefault="007021D1" w:rsidP="001B5D8F">
      <w:pPr>
        <w:tabs>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 xml:space="preserve">6. </w:t>
      </w:r>
      <w:r w:rsidRPr="00CF1C44">
        <w:rPr>
          <w:rFonts w:ascii="宋体" w:hAnsi="宋体" w:hint="eastAsia"/>
          <w:bCs/>
          <w:sz w:val="24"/>
          <w:szCs w:val="24"/>
        </w:rPr>
        <w:t>经验收不合格的，供方应当按照需方要求在指定的合理期限内进行整改和完善，直至符合招标文件要求的相关标准。逾期不予整改或经整改仍不能符合相关要求，或者导致合同目的无法实现，需方有权依照法律程序</w:t>
      </w:r>
      <w:r w:rsidR="007D0FEE" w:rsidRPr="00CF1C44">
        <w:rPr>
          <w:rFonts w:ascii="宋体" w:hAnsi="宋体" w:hint="eastAsia"/>
          <w:bCs/>
          <w:sz w:val="24"/>
          <w:szCs w:val="24"/>
        </w:rPr>
        <w:t>解除合同，并</w:t>
      </w:r>
      <w:r w:rsidRPr="00CF1C44">
        <w:rPr>
          <w:rFonts w:ascii="宋体" w:hAnsi="宋体" w:hint="eastAsia"/>
          <w:bCs/>
          <w:sz w:val="24"/>
          <w:szCs w:val="24"/>
        </w:rPr>
        <w:t>追究供方的违约责任。</w:t>
      </w:r>
    </w:p>
    <w:p w:rsidR="007021D1" w:rsidRPr="00CF1C44" w:rsidRDefault="007021D1" w:rsidP="001B5D8F">
      <w:pPr>
        <w:tabs>
          <w:tab w:val="left" w:pos="1050"/>
          <w:tab w:val="left" w:pos="1155"/>
        </w:tabs>
        <w:spacing w:line="360" w:lineRule="auto"/>
        <w:ind w:firstLineChars="217" w:firstLine="521"/>
        <w:rPr>
          <w:rFonts w:ascii="宋体"/>
          <w:bCs/>
          <w:sz w:val="24"/>
          <w:szCs w:val="24"/>
        </w:rPr>
      </w:pPr>
      <w:r w:rsidRPr="00CF1C44">
        <w:rPr>
          <w:rFonts w:ascii="宋体" w:hAnsi="宋体"/>
          <w:bCs/>
          <w:sz w:val="24"/>
          <w:szCs w:val="24"/>
        </w:rPr>
        <w:t xml:space="preserve">7. </w:t>
      </w:r>
      <w:r w:rsidRPr="00CF1C44">
        <w:rPr>
          <w:rFonts w:ascii="宋体" w:hAnsi="宋体" w:hint="eastAsia"/>
          <w:bCs/>
          <w:sz w:val="24"/>
          <w:szCs w:val="24"/>
        </w:rPr>
        <w:t>需方不得擅自变更招投标文件约定的性能、指标等相关内容，如有变更应按《中华人民共和国政府采购法》、财政部《政府采购货物和服务招标投标管理办法》的相关程序执行。</w:t>
      </w:r>
    </w:p>
    <w:p w:rsidR="007021D1" w:rsidRPr="00CF1C44" w:rsidRDefault="007021D1" w:rsidP="001B5D8F">
      <w:pPr>
        <w:spacing w:line="360" w:lineRule="auto"/>
        <w:ind w:leftChars="-1" w:left="-2" w:firstLineChars="217" w:firstLine="521"/>
        <w:rPr>
          <w:rFonts w:ascii="宋体"/>
          <w:bCs/>
          <w:sz w:val="24"/>
          <w:szCs w:val="24"/>
        </w:rPr>
      </w:pPr>
      <w:r w:rsidRPr="00CF1C44">
        <w:rPr>
          <w:rFonts w:ascii="宋体" w:hAnsi="宋体" w:hint="eastAsia"/>
          <w:bCs/>
          <w:sz w:val="24"/>
          <w:szCs w:val="24"/>
        </w:rPr>
        <w:t>（五）</w:t>
      </w:r>
      <w:r w:rsidRPr="00CF1C44">
        <w:rPr>
          <w:rFonts w:ascii="宋体" w:hAnsi="宋体"/>
          <w:bCs/>
          <w:sz w:val="24"/>
          <w:szCs w:val="24"/>
        </w:rPr>
        <w:t xml:space="preserve"> </w:t>
      </w:r>
      <w:r w:rsidRPr="00CF1C44">
        <w:rPr>
          <w:rFonts w:ascii="宋体" w:hAnsi="宋体" w:hint="eastAsia"/>
          <w:bCs/>
          <w:sz w:val="24"/>
          <w:szCs w:val="24"/>
        </w:rPr>
        <w:t>交货条件：</w:t>
      </w:r>
    </w:p>
    <w:p w:rsidR="007021D1" w:rsidRPr="00CF1C44" w:rsidRDefault="007021D1" w:rsidP="001B5D8F">
      <w:pPr>
        <w:tabs>
          <w:tab w:val="left" w:pos="420"/>
          <w:tab w:val="left" w:pos="1155"/>
        </w:tabs>
        <w:spacing w:line="360" w:lineRule="auto"/>
        <w:ind w:firstLineChars="217" w:firstLine="521"/>
        <w:rPr>
          <w:rFonts w:ascii="宋体"/>
          <w:bCs/>
          <w:sz w:val="24"/>
          <w:szCs w:val="24"/>
        </w:rPr>
      </w:pPr>
      <w:r w:rsidRPr="00CF1C44">
        <w:rPr>
          <w:rFonts w:ascii="宋体" w:hAnsi="宋体"/>
          <w:bCs/>
          <w:sz w:val="24"/>
          <w:szCs w:val="24"/>
        </w:rPr>
        <w:t>1</w:t>
      </w:r>
      <w:r w:rsidRPr="00CF1C44">
        <w:rPr>
          <w:rFonts w:ascii="宋体" w:hAnsi="宋体" w:hint="eastAsia"/>
          <w:bCs/>
          <w:sz w:val="24"/>
          <w:szCs w:val="24"/>
        </w:rPr>
        <w:t>．交货日期（或完工期）：</w:t>
      </w:r>
      <w:r w:rsidRPr="00CF1C44">
        <w:rPr>
          <w:rFonts w:ascii="宋体" w:hAnsi="宋体"/>
          <w:bCs/>
          <w:sz w:val="24"/>
          <w:szCs w:val="24"/>
        </w:rPr>
        <w:t xml:space="preserve"> </w:t>
      </w:r>
    </w:p>
    <w:p w:rsidR="007021D1" w:rsidRPr="00CF1C44" w:rsidRDefault="007021D1" w:rsidP="001B5D8F">
      <w:pPr>
        <w:tabs>
          <w:tab w:val="left" w:pos="1155"/>
        </w:tabs>
        <w:spacing w:line="360" w:lineRule="auto"/>
        <w:ind w:firstLineChars="217" w:firstLine="521"/>
        <w:rPr>
          <w:rFonts w:ascii="宋体"/>
          <w:bCs/>
          <w:sz w:val="24"/>
          <w:szCs w:val="24"/>
        </w:rPr>
      </w:pPr>
      <w:r w:rsidRPr="00CF1C44">
        <w:rPr>
          <w:rFonts w:ascii="宋体" w:hAnsi="宋体"/>
          <w:bCs/>
          <w:sz w:val="24"/>
          <w:szCs w:val="24"/>
        </w:rPr>
        <w:t>2</w:t>
      </w:r>
      <w:r w:rsidRPr="00CF1C44">
        <w:rPr>
          <w:rFonts w:ascii="宋体" w:hAnsi="宋体" w:hint="eastAsia"/>
          <w:bCs/>
          <w:sz w:val="24"/>
          <w:szCs w:val="24"/>
        </w:rPr>
        <w:t>．供方在验收时应先用信函、传真、电子邮件等书面方式通知需方。</w:t>
      </w:r>
    </w:p>
    <w:p w:rsidR="007021D1" w:rsidRPr="00CF1C44" w:rsidRDefault="007021D1" w:rsidP="001B5D8F">
      <w:pPr>
        <w:tabs>
          <w:tab w:val="left" w:pos="1155"/>
        </w:tabs>
        <w:spacing w:line="360" w:lineRule="auto"/>
        <w:ind w:firstLineChars="217" w:firstLine="521"/>
        <w:rPr>
          <w:rFonts w:ascii="宋体"/>
          <w:bCs/>
          <w:sz w:val="24"/>
          <w:szCs w:val="24"/>
        </w:rPr>
      </w:pPr>
      <w:r w:rsidRPr="00CF1C44">
        <w:rPr>
          <w:rFonts w:ascii="宋体" w:hAnsi="宋体"/>
          <w:bCs/>
          <w:sz w:val="24"/>
          <w:szCs w:val="24"/>
        </w:rPr>
        <w:lastRenderedPageBreak/>
        <w:t xml:space="preserve">3. </w:t>
      </w:r>
      <w:r w:rsidRPr="00CF1C44">
        <w:rPr>
          <w:rFonts w:ascii="宋体" w:hAnsi="宋体" w:hint="eastAsia"/>
          <w:bCs/>
          <w:sz w:val="24"/>
          <w:szCs w:val="24"/>
        </w:rPr>
        <w:t>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7021D1" w:rsidRPr="00CF1C44" w:rsidRDefault="007021D1" w:rsidP="001B5D8F">
      <w:pPr>
        <w:tabs>
          <w:tab w:val="left" w:pos="1155"/>
        </w:tabs>
        <w:spacing w:line="360" w:lineRule="auto"/>
        <w:ind w:firstLineChars="217" w:firstLine="521"/>
        <w:rPr>
          <w:rFonts w:ascii="宋体"/>
          <w:bCs/>
          <w:sz w:val="24"/>
          <w:szCs w:val="24"/>
        </w:rPr>
      </w:pPr>
      <w:r w:rsidRPr="00CF1C44">
        <w:rPr>
          <w:rFonts w:ascii="宋体" w:hAnsi="宋体"/>
          <w:bCs/>
          <w:sz w:val="24"/>
          <w:szCs w:val="24"/>
        </w:rPr>
        <w:t>4.</w:t>
      </w:r>
      <w:r w:rsidRPr="00CF1C44">
        <w:rPr>
          <w:rFonts w:ascii="楷体_GB2312" w:eastAsia="楷体_GB2312"/>
          <w:bCs/>
          <w:sz w:val="28"/>
        </w:rPr>
        <w:t xml:space="preserve"> </w:t>
      </w:r>
      <w:r w:rsidRPr="00CF1C44">
        <w:rPr>
          <w:rFonts w:ascii="宋体" w:hAnsi="宋体" w:hint="eastAsia"/>
          <w:bCs/>
          <w:sz w:val="24"/>
          <w:szCs w:val="24"/>
        </w:rPr>
        <w:t>货物交货时，所有货物必须带有货物质量检验合格证书、中文质保单、装箱单、中文货物安装使用说明书。其它附件所有部件必须原包装。</w:t>
      </w:r>
    </w:p>
    <w:p w:rsidR="007021D1" w:rsidRPr="00CF1C44" w:rsidRDefault="007021D1" w:rsidP="001B5D8F">
      <w:pPr>
        <w:tabs>
          <w:tab w:val="left" w:pos="945"/>
          <w:tab w:val="left" w:pos="1155"/>
        </w:tabs>
        <w:spacing w:line="360" w:lineRule="auto"/>
        <w:ind w:left="2" w:firstLineChars="217" w:firstLine="521"/>
        <w:rPr>
          <w:rFonts w:ascii="宋体"/>
          <w:bCs/>
          <w:sz w:val="24"/>
          <w:szCs w:val="24"/>
        </w:rPr>
      </w:pPr>
      <w:r w:rsidRPr="00CF1C44">
        <w:rPr>
          <w:rFonts w:ascii="宋体" w:hAnsi="宋体"/>
          <w:bCs/>
          <w:sz w:val="24"/>
          <w:szCs w:val="24"/>
        </w:rPr>
        <w:t xml:space="preserve">5. </w:t>
      </w:r>
      <w:r w:rsidRPr="00CF1C44">
        <w:rPr>
          <w:rFonts w:ascii="宋体" w:hAnsi="宋体" w:hint="eastAsia"/>
          <w:bCs/>
          <w:sz w:val="24"/>
          <w:szCs w:val="24"/>
        </w:rPr>
        <w:t>运输及到货地点：由供方负责办理运输并承担所有费用，直接送到需方指定地点，即：以合同书上的地点为准。</w:t>
      </w:r>
      <w:r w:rsidRPr="00CF1C44">
        <w:rPr>
          <w:rFonts w:ascii="宋体" w:hAnsi="宋体"/>
          <w:bCs/>
          <w:sz w:val="24"/>
          <w:szCs w:val="24"/>
        </w:rPr>
        <w:t xml:space="preserve">                    </w:t>
      </w: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（六）</w:t>
      </w:r>
      <w:r w:rsidRPr="00CF1C44">
        <w:rPr>
          <w:rFonts w:ascii="宋体" w:hAnsi="宋体"/>
          <w:bCs/>
          <w:sz w:val="24"/>
          <w:szCs w:val="24"/>
        </w:rPr>
        <w:t xml:space="preserve"> </w:t>
      </w:r>
      <w:r w:rsidRPr="00CF1C44">
        <w:rPr>
          <w:rFonts w:ascii="宋体" w:hAnsi="宋体" w:hint="eastAsia"/>
          <w:bCs/>
          <w:sz w:val="24"/>
          <w:szCs w:val="24"/>
        </w:rPr>
        <w:t>安装调试及售后服务：</w:t>
      </w:r>
    </w:p>
    <w:p w:rsidR="007021D1" w:rsidRPr="00CF1C44" w:rsidRDefault="007021D1" w:rsidP="00391163">
      <w:pPr>
        <w:numPr>
          <w:ilvl w:val="0"/>
          <w:numId w:val="20"/>
        </w:numPr>
        <w:tabs>
          <w:tab w:val="clear" w:pos="1965"/>
          <w:tab w:val="left" w:pos="525"/>
          <w:tab w:val="left" w:pos="840"/>
          <w:tab w:val="left" w:pos="945"/>
        </w:tabs>
        <w:spacing w:line="360" w:lineRule="auto"/>
        <w:ind w:left="0" w:firstLineChars="217" w:firstLine="521"/>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供方负责本项目的安装和调试，并保证其提供的货物符合国家、行业、地方、招投标文件及合同规定的质量、性能和标准，并正确且安全地安装。</w:t>
      </w:r>
    </w:p>
    <w:p w:rsidR="007021D1" w:rsidRPr="00CF1C44" w:rsidRDefault="007021D1" w:rsidP="00391163">
      <w:pPr>
        <w:numPr>
          <w:ilvl w:val="0"/>
          <w:numId w:val="20"/>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供方提供的服务全部按照国家有关法律法规规章和“三包”规定以及按招标文件要求和供方投标文件中的承诺执行。</w:t>
      </w:r>
    </w:p>
    <w:p w:rsidR="007021D1" w:rsidRPr="00CF1C44" w:rsidRDefault="007021D1" w:rsidP="00391163">
      <w:pPr>
        <w:numPr>
          <w:ilvl w:val="0"/>
          <w:numId w:val="20"/>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质保期后的货物维护由双方协商再定。</w:t>
      </w:r>
    </w:p>
    <w:p w:rsidR="007021D1" w:rsidRPr="00CF1C44" w:rsidRDefault="007021D1" w:rsidP="00391163">
      <w:pPr>
        <w:numPr>
          <w:ilvl w:val="0"/>
          <w:numId w:val="20"/>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需方应向供方现场调试的技术人员及维修人员提供方便条件，有关费用由供方负责。</w:t>
      </w:r>
    </w:p>
    <w:p w:rsidR="007021D1" w:rsidRPr="00CF1C44" w:rsidRDefault="007021D1" w:rsidP="00391163">
      <w:pPr>
        <w:numPr>
          <w:ilvl w:val="0"/>
          <w:numId w:val="20"/>
        </w:numPr>
        <w:tabs>
          <w:tab w:val="clear" w:pos="1965"/>
          <w:tab w:val="left" w:pos="525"/>
          <w:tab w:val="left" w:pos="840"/>
          <w:tab w:val="left" w:pos="945"/>
          <w:tab w:val="left" w:pos="1050"/>
        </w:tabs>
        <w:spacing w:line="360" w:lineRule="auto"/>
        <w:ind w:left="0" w:firstLineChars="217" w:firstLine="521"/>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需方如要求供方提供招标文件及供方投标文件以外的其它服务，其费用另定。</w:t>
      </w: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（七）</w:t>
      </w:r>
      <w:r w:rsidRPr="00CF1C44">
        <w:rPr>
          <w:rFonts w:ascii="宋体" w:hAnsi="宋体"/>
          <w:bCs/>
          <w:sz w:val="24"/>
          <w:szCs w:val="24"/>
        </w:rPr>
        <w:t xml:space="preserve"> </w:t>
      </w:r>
      <w:r w:rsidRPr="00CF1C44">
        <w:rPr>
          <w:rFonts w:ascii="宋体" w:hAnsi="宋体" w:hint="eastAsia"/>
          <w:bCs/>
          <w:sz w:val="24"/>
          <w:szCs w:val="24"/>
        </w:rPr>
        <w:t>违约责任：</w:t>
      </w:r>
    </w:p>
    <w:p w:rsidR="007021D1" w:rsidRPr="00CF1C44" w:rsidRDefault="007021D1" w:rsidP="007F2346">
      <w:pPr>
        <w:numPr>
          <w:ilvl w:val="0"/>
          <w:numId w:val="6"/>
        </w:numPr>
        <w:tabs>
          <w:tab w:val="clear" w:pos="315"/>
          <w:tab w:val="num" w:pos="0"/>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w:t>
      </w:r>
      <w:r w:rsidR="007D0FEE" w:rsidRPr="00CF1C44">
        <w:rPr>
          <w:rFonts w:ascii="宋体" w:hAnsi="宋体" w:hint="eastAsia"/>
          <w:bCs/>
          <w:sz w:val="24"/>
          <w:szCs w:val="24"/>
        </w:rPr>
        <w:t>），或</w:t>
      </w:r>
      <w:r w:rsidR="007E02E1" w:rsidRPr="00CF1C44">
        <w:rPr>
          <w:rFonts w:ascii="宋体" w:hAnsi="宋体" w:hint="eastAsia"/>
          <w:bCs/>
          <w:sz w:val="24"/>
          <w:szCs w:val="24"/>
        </w:rPr>
        <w:t>依照法律程序解除</w:t>
      </w:r>
      <w:r w:rsidR="00AB7DB0" w:rsidRPr="00CF1C44">
        <w:rPr>
          <w:rFonts w:ascii="宋体" w:hAnsi="宋体" w:hint="eastAsia"/>
          <w:bCs/>
          <w:sz w:val="24"/>
          <w:szCs w:val="24"/>
        </w:rPr>
        <w:t>部分或全部</w:t>
      </w:r>
      <w:r w:rsidR="007E02E1" w:rsidRPr="00CF1C44">
        <w:rPr>
          <w:rFonts w:ascii="宋体" w:hAnsi="宋体" w:hint="eastAsia"/>
          <w:bCs/>
          <w:sz w:val="24"/>
          <w:szCs w:val="24"/>
        </w:rPr>
        <w:t>合同。</w:t>
      </w:r>
      <w:r w:rsidRPr="00CF1C44">
        <w:rPr>
          <w:rFonts w:ascii="宋体" w:hAnsi="宋体" w:hint="eastAsia"/>
          <w:bCs/>
          <w:sz w:val="24"/>
          <w:szCs w:val="24"/>
        </w:rPr>
        <w:t>延期应通过签订补充合同的方式由双方认可并履行。</w:t>
      </w:r>
    </w:p>
    <w:p w:rsidR="007021D1" w:rsidRPr="00CF1C44" w:rsidRDefault="007021D1" w:rsidP="007F2346">
      <w:pPr>
        <w:numPr>
          <w:ilvl w:val="0"/>
          <w:numId w:val="6"/>
        </w:numPr>
        <w:tabs>
          <w:tab w:val="clear" w:pos="315"/>
          <w:tab w:val="num" w:pos="0"/>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如供方逾期交货且未经需方同意延长交货时间，除不可抗力外，每逾期一日，供方应按照逾期交货金额的万分之五的标准累计计算向需方支付违约金。逾期超过</w:t>
      </w:r>
      <w:r w:rsidRPr="00CF1C44">
        <w:rPr>
          <w:rFonts w:ascii="宋体" w:hAnsi="宋体"/>
          <w:bCs/>
          <w:sz w:val="24"/>
          <w:szCs w:val="24"/>
        </w:rPr>
        <w:t>20</w:t>
      </w:r>
      <w:r w:rsidRPr="00CF1C44">
        <w:rPr>
          <w:rFonts w:ascii="宋体" w:hAnsi="宋体" w:hint="eastAsia"/>
          <w:bCs/>
          <w:sz w:val="24"/>
          <w:szCs w:val="24"/>
        </w:rPr>
        <w:t>个工作日的，</w:t>
      </w:r>
      <w:r w:rsidR="007D0FEE" w:rsidRPr="00CF1C44">
        <w:rPr>
          <w:rFonts w:ascii="宋体" w:hAnsi="宋体" w:hint="eastAsia"/>
          <w:bCs/>
          <w:sz w:val="24"/>
          <w:szCs w:val="24"/>
        </w:rPr>
        <w:t>需方有权依照法律程序解除合同，</w:t>
      </w:r>
      <w:r w:rsidRPr="00CF1C44">
        <w:rPr>
          <w:rFonts w:ascii="宋体" w:hAnsi="宋体" w:hint="eastAsia"/>
          <w:bCs/>
          <w:sz w:val="24"/>
          <w:szCs w:val="24"/>
        </w:rPr>
        <w:t>需方如已支付费用的，供方全部返还，且供方应按照合同总价的</w:t>
      </w:r>
      <w:r w:rsidRPr="00CF1C44">
        <w:rPr>
          <w:rFonts w:ascii="宋体" w:hAnsi="宋体"/>
          <w:bCs/>
          <w:sz w:val="24"/>
          <w:szCs w:val="24"/>
        </w:rPr>
        <w:t>30%</w:t>
      </w:r>
      <w:r w:rsidRPr="00CF1C44">
        <w:rPr>
          <w:rFonts w:ascii="宋体" w:hAnsi="宋体" w:hint="eastAsia"/>
          <w:bCs/>
          <w:sz w:val="24"/>
          <w:szCs w:val="24"/>
        </w:rPr>
        <w:t>向需方支付违约金，如给需方造成损失的，还应赔偿损失。</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需方无正当理由逾期付款时，每逾期一日，需方应按照逾期付款金额的万分之五的标准累计计算向供方支付违约金。</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由于需方的原因要求延期交货，需方应按规定承付货款，并承担供方提供的代为保管费。（有关仓储规定另议）</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供方如无不可抗力，又未履行招标文件、投标文件和合同条款的，一经查实，由供方赔偿由此给需方造成的损失，并按照合同总价的</w:t>
      </w:r>
      <w:r w:rsidRPr="00CF1C44">
        <w:rPr>
          <w:rFonts w:ascii="宋体" w:hAnsi="宋体"/>
          <w:bCs/>
          <w:sz w:val="24"/>
          <w:szCs w:val="24"/>
        </w:rPr>
        <w:t>30%</w:t>
      </w:r>
      <w:r w:rsidRPr="00CF1C44">
        <w:rPr>
          <w:rFonts w:ascii="宋体" w:hAnsi="宋体" w:hint="eastAsia"/>
          <w:bCs/>
          <w:sz w:val="24"/>
          <w:szCs w:val="24"/>
        </w:rPr>
        <w:t>向需方支付违约金，因招、投标产生的其</w:t>
      </w:r>
      <w:r w:rsidRPr="00CF1C44">
        <w:rPr>
          <w:rFonts w:ascii="宋体" w:hAnsi="宋体" w:hint="eastAsia"/>
          <w:bCs/>
          <w:sz w:val="24"/>
          <w:szCs w:val="24"/>
        </w:rPr>
        <w:lastRenderedPageBreak/>
        <w:t>他责任及后果按招标文件的相关要求及处理方式执行。</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CF1C44">
        <w:rPr>
          <w:rFonts w:ascii="宋体" w:hAnsi="宋体"/>
          <w:bCs/>
          <w:sz w:val="24"/>
          <w:szCs w:val="24"/>
        </w:rPr>
        <w:t>20%</w:t>
      </w:r>
      <w:r w:rsidRPr="00CF1C44">
        <w:rPr>
          <w:rFonts w:ascii="宋体" w:hAnsi="宋体" w:hint="eastAsia"/>
          <w:bCs/>
          <w:sz w:val="24"/>
          <w:szCs w:val="24"/>
        </w:rPr>
        <w:t>向需方支付违约金，如给需方造成其他损失的，供方还应负责赔偿。</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如遭遇不可抗力事件，遭遇不可抗力的一方应尽快以书面形式将不可抗力的情况和原因通知另一方，并积极采取措施防止损失扩大。因不可抗力造成的损失，供、需双方按照法律规定处理。</w:t>
      </w:r>
    </w:p>
    <w:p w:rsidR="007021D1" w:rsidRPr="00CF1C44" w:rsidRDefault="007021D1" w:rsidP="007F2346">
      <w:pPr>
        <w:numPr>
          <w:ilvl w:val="0"/>
          <w:numId w:val="6"/>
        </w:numPr>
        <w:tabs>
          <w:tab w:val="clear" w:pos="315"/>
          <w:tab w:val="num" w:pos="105"/>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招标文件及合同中所述之“不可抗力”系指不可预见、不可避免、不可克服的事件，包括但不限于：战争、洪水、台风、地震及其他法律、法规规定的事件。</w:t>
      </w:r>
    </w:p>
    <w:p w:rsidR="007021D1" w:rsidRPr="00CF1C44" w:rsidRDefault="007021D1" w:rsidP="001B5D8F">
      <w:pPr>
        <w:spacing w:line="360" w:lineRule="auto"/>
        <w:ind w:leftChars="-1" w:left="-2" w:firstLineChars="217" w:firstLine="521"/>
        <w:rPr>
          <w:rFonts w:ascii="宋体"/>
          <w:bCs/>
          <w:sz w:val="24"/>
          <w:szCs w:val="24"/>
        </w:rPr>
      </w:pPr>
      <w:r w:rsidRPr="00CF1C44">
        <w:rPr>
          <w:rFonts w:ascii="宋体" w:hAnsi="宋体" w:hint="eastAsia"/>
          <w:bCs/>
          <w:sz w:val="24"/>
          <w:szCs w:val="24"/>
        </w:rPr>
        <w:t>（八）</w:t>
      </w:r>
      <w:r w:rsidRPr="00CF1C44">
        <w:rPr>
          <w:rFonts w:ascii="宋体" w:hAnsi="宋体"/>
          <w:bCs/>
          <w:sz w:val="24"/>
          <w:szCs w:val="24"/>
        </w:rPr>
        <w:t xml:space="preserve"> </w:t>
      </w:r>
      <w:r w:rsidRPr="00CF1C44">
        <w:rPr>
          <w:rFonts w:ascii="宋体" w:hAnsi="宋体" w:hint="eastAsia"/>
          <w:bCs/>
          <w:sz w:val="24"/>
          <w:szCs w:val="24"/>
        </w:rPr>
        <w:t>合同生效及其它：</w:t>
      </w:r>
    </w:p>
    <w:p w:rsidR="007021D1" w:rsidRPr="00CF1C44" w:rsidRDefault="007021D1" w:rsidP="007F2346">
      <w:pPr>
        <w:numPr>
          <w:ilvl w:val="0"/>
          <w:numId w:val="7"/>
        </w:numPr>
        <w:tabs>
          <w:tab w:val="clear" w:pos="315"/>
          <w:tab w:val="num" w:pos="0"/>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合同经供需双方代表签字并盖章</w:t>
      </w:r>
      <w:r w:rsidR="00D80461" w:rsidRPr="00CF1C44">
        <w:rPr>
          <w:rFonts w:ascii="宋体" w:hAnsi="宋体" w:hint="eastAsia"/>
          <w:bCs/>
          <w:sz w:val="24"/>
          <w:szCs w:val="24"/>
        </w:rPr>
        <w:t>，且在无锡市政府采购中心见证后即生效</w:t>
      </w:r>
      <w:r w:rsidRPr="00CF1C44">
        <w:rPr>
          <w:rFonts w:ascii="宋体" w:hAnsi="宋体" w:hint="eastAsia"/>
          <w:bCs/>
          <w:sz w:val="24"/>
          <w:szCs w:val="24"/>
        </w:rPr>
        <w:t>。</w:t>
      </w:r>
    </w:p>
    <w:p w:rsidR="007021D1" w:rsidRPr="00CF1C44" w:rsidRDefault="007021D1" w:rsidP="007F2346">
      <w:pPr>
        <w:numPr>
          <w:ilvl w:val="0"/>
          <w:numId w:val="7"/>
        </w:numPr>
        <w:tabs>
          <w:tab w:val="clear" w:pos="315"/>
          <w:tab w:val="num" w:pos="0"/>
          <w:tab w:val="left" w:pos="525"/>
          <w:tab w:val="left" w:pos="945"/>
        </w:tabs>
        <w:spacing w:line="360" w:lineRule="auto"/>
        <w:ind w:left="0" w:firstLineChars="217" w:firstLine="521"/>
        <w:rPr>
          <w:rFonts w:ascii="宋体"/>
          <w:sz w:val="24"/>
          <w:szCs w:val="24"/>
        </w:rPr>
      </w:pPr>
      <w:r w:rsidRPr="00CF1C44">
        <w:rPr>
          <w:rFonts w:ascii="宋体" w:hAnsi="宋体" w:hint="eastAsia"/>
          <w:bCs/>
          <w:sz w:val="24"/>
          <w:szCs w:val="24"/>
        </w:rPr>
        <w:t>合同签订后供需双方即直接产生权利与义务的关系，合同执行过程中出现的问题应按照合同约定、法律法规的规定办理。在合同履行过程中，双方如有争议，</w:t>
      </w:r>
      <w:r w:rsidRPr="00CF1C44">
        <w:rPr>
          <w:rFonts w:ascii="宋体" w:hAnsi="宋体" w:hint="eastAsia"/>
          <w:sz w:val="24"/>
          <w:szCs w:val="24"/>
        </w:rPr>
        <w:t>由供需双方协商处理，若协商不成，</w:t>
      </w:r>
      <w:r w:rsidRPr="00CF1C44">
        <w:rPr>
          <w:rFonts w:ascii="宋体" w:hAnsi="宋体" w:hint="eastAsia"/>
          <w:bCs/>
          <w:sz w:val="24"/>
          <w:szCs w:val="24"/>
        </w:rPr>
        <w:t>可选择以下</w:t>
      </w:r>
      <w:r w:rsidRPr="00CF1C44">
        <w:rPr>
          <w:rFonts w:ascii="宋体" w:hAnsi="宋体"/>
          <w:bCs/>
          <w:sz w:val="24"/>
          <w:szCs w:val="24"/>
          <w:u w:val="single"/>
        </w:rPr>
        <w:t xml:space="preserve">   </w:t>
      </w:r>
      <w:r w:rsidRPr="00CF1C44">
        <w:rPr>
          <w:rFonts w:ascii="宋体" w:hAnsi="宋体" w:hint="eastAsia"/>
          <w:bCs/>
          <w:sz w:val="24"/>
          <w:szCs w:val="24"/>
        </w:rPr>
        <w:t>方式处理：</w:t>
      </w:r>
    </w:p>
    <w:p w:rsidR="007021D1" w:rsidRPr="00CF1C44" w:rsidRDefault="007021D1" w:rsidP="00C36BD9">
      <w:pPr>
        <w:tabs>
          <w:tab w:val="left" w:pos="525"/>
          <w:tab w:val="left" w:pos="945"/>
        </w:tabs>
        <w:spacing w:line="360" w:lineRule="auto"/>
        <w:ind w:left="521"/>
        <w:rPr>
          <w:rFonts w:ascii="宋体"/>
          <w:sz w:val="24"/>
          <w:szCs w:val="24"/>
        </w:rPr>
      </w:pPr>
      <w:r w:rsidRPr="00CF1C44">
        <w:rPr>
          <w:rFonts w:ascii="宋体" w:hAnsi="宋体" w:hint="eastAsia"/>
          <w:bCs/>
          <w:sz w:val="24"/>
          <w:szCs w:val="24"/>
        </w:rPr>
        <w:t>（</w:t>
      </w:r>
      <w:r w:rsidRPr="00CF1C44">
        <w:rPr>
          <w:rFonts w:ascii="宋体" w:hAnsi="宋体"/>
          <w:bCs/>
          <w:sz w:val="24"/>
          <w:szCs w:val="24"/>
        </w:rPr>
        <w:t>1</w:t>
      </w:r>
      <w:r w:rsidRPr="00CF1C44">
        <w:rPr>
          <w:rFonts w:ascii="宋体" w:hAnsi="宋体" w:hint="eastAsia"/>
          <w:bCs/>
          <w:sz w:val="24"/>
          <w:szCs w:val="24"/>
        </w:rPr>
        <w:t>）</w:t>
      </w:r>
      <w:r w:rsidRPr="00CF1C44">
        <w:rPr>
          <w:rFonts w:ascii="宋体" w:hAnsi="宋体" w:hint="eastAsia"/>
          <w:sz w:val="24"/>
          <w:szCs w:val="24"/>
        </w:rPr>
        <w:t>向无锡仲裁委员会申请仲裁。</w:t>
      </w:r>
    </w:p>
    <w:p w:rsidR="007021D1" w:rsidRPr="00CF1C44" w:rsidRDefault="007021D1" w:rsidP="00C36BD9">
      <w:pPr>
        <w:tabs>
          <w:tab w:val="left" w:pos="525"/>
          <w:tab w:val="left" w:pos="945"/>
        </w:tabs>
        <w:spacing w:line="360" w:lineRule="auto"/>
        <w:ind w:left="521"/>
        <w:rPr>
          <w:rFonts w:ascii="宋体"/>
          <w:sz w:val="24"/>
          <w:szCs w:val="24"/>
        </w:rPr>
      </w:pPr>
      <w:r w:rsidRPr="00CF1C44">
        <w:rPr>
          <w:rFonts w:ascii="宋体" w:hAnsi="宋体" w:hint="eastAsia"/>
          <w:sz w:val="24"/>
          <w:szCs w:val="24"/>
        </w:rPr>
        <w:t>（</w:t>
      </w:r>
      <w:r w:rsidRPr="00CF1C44">
        <w:rPr>
          <w:rFonts w:ascii="宋体" w:hAnsi="宋体"/>
          <w:sz w:val="24"/>
          <w:szCs w:val="24"/>
        </w:rPr>
        <w:t>2</w:t>
      </w:r>
      <w:r w:rsidRPr="00CF1C44">
        <w:rPr>
          <w:rFonts w:ascii="宋体" w:hAnsi="宋体" w:hint="eastAsia"/>
          <w:sz w:val="24"/>
          <w:szCs w:val="24"/>
        </w:rPr>
        <w:t>）向需方所在地法院提起诉讼。</w:t>
      </w:r>
    </w:p>
    <w:p w:rsidR="007021D1" w:rsidRPr="00CF1C44" w:rsidRDefault="007021D1" w:rsidP="007F2346">
      <w:pPr>
        <w:numPr>
          <w:ilvl w:val="0"/>
          <w:numId w:val="7"/>
        </w:numPr>
        <w:tabs>
          <w:tab w:val="clear" w:pos="315"/>
          <w:tab w:val="num" w:pos="0"/>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合同在执行过程中出现的未尽事宜，双方在不违背本合同和招标文件的原则下协商解决，协商结果以书面形式签订补充协议，且补充协议与本合同具有同等效力。</w:t>
      </w:r>
    </w:p>
    <w:p w:rsidR="007021D1" w:rsidRPr="00CF1C44" w:rsidRDefault="00D96941" w:rsidP="007F2346">
      <w:pPr>
        <w:numPr>
          <w:ilvl w:val="0"/>
          <w:numId w:val="7"/>
        </w:numPr>
        <w:tabs>
          <w:tab w:val="clear" w:pos="315"/>
          <w:tab w:val="num" w:pos="0"/>
          <w:tab w:val="left" w:pos="525"/>
          <w:tab w:val="left" w:pos="945"/>
        </w:tabs>
        <w:spacing w:line="360" w:lineRule="auto"/>
        <w:ind w:left="0" w:firstLineChars="217" w:firstLine="521"/>
        <w:rPr>
          <w:rFonts w:ascii="宋体" w:hAnsi="宋体"/>
          <w:sz w:val="24"/>
          <w:szCs w:val="24"/>
        </w:rPr>
      </w:pPr>
      <w:r w:rsidRPr="00CF1C44">
        <w:rPr>
          <w:rFonts w:ascii="宋体" w:hAnsi="宋体" w:hint="eastAsia"/>
          <w:sz w:val="24"/>
          <w:szCs w:val="24"/>
        </w:rPr>
        <w:t>合同中未有约定的按照有关的法律法规以及国家行业标准或技术文件规定予以解决。</w:t>
      </w:r>
    </w:p>
    <w:p w:rsidR="00D96941" w:rsidRPr="00CF1C44" w:rsidRDefault="00D96941" w:rsidP="007F2346">
      <w:pPr>
        <w:numPr>
          <w:ilvl w:val="0"/>
          <w:numId w:val="7"/>
        </w:numPr>
        <w:tabs>
          <w:tab w:val="clear" w:pos="315"/>
          <w:tab w:val="num" w:pos="0"/>
          <w:tab w:val="left" w:pos="525"/>
          <w:tab w:val="left" w:pos="945"/>
        </w:tabs>
        <w:spacing w:line="360" w:lineRule="auto"/>
        <w:ind w:left="0" w:firstLineChars="217" w:firstLine="521"/>
        <w:rPr>
          <w:rFonts w:ascii="宋体"/>
          <w:bCs/>
          <w:sz w:val="24"/>
          <w:szCs w:val="24"/>
        </w:rPr>
      </w:pPr>
      <w:r w:rsidRPr="00CF1C44">
        <w:rPr>
          <w:rFonts w:ascii="宋体" w:hAnsi="宋体" w:hint="eastAsia"/>
          <w:bCs/>
          <w:sz w:val="24"/>
          <w:szCs w:val="24"/>
        </w:rPr>
        <w:t>供需双方确认：对本合同条款及后果均已知悉，一致确认不存在欺诈、胁迫、乘人之危、重大误解、显失公平等任何可能导致合同无效或被撤销的情形。</w:t>
      </w:r>
    </w:p>
    <w:p w:rsidR="007021D1" w:rsidRPr="00CF1C44" w:rsidRDefault="007021D1" w:rsidP="0017312D">
      <w:pPr>
        <w:spacing w:line="360" w:lineRule="auto"/>
        <w:ind w:firstLine="525"/>
        <w:rPr>
          <w:rFonts w:ascii="宋体"/>
          <w:bCs/>
          <w:sz w:val="24"/>
          <w:szCs w:val="24"/>
        </w:rPr>
      </w:pPr>
    </w:p>
    <w:p w:rsidR="007021D1" w:rsidRPr="00CF1C44" w:rsidRDefault="007021D1">
      <w:pPr>
        <w:jc w:val="center"/>
        <w:rPr>
          <w:rFonts w:ascii="黑体" w:eastAsia="黑体"/>
          <w:bCs/>
          <w:sz w:val="28"/>
          <w:szCs w:val="28"/>
        </w:rPr>
      </w:pPr>
    </w:p>
    <w:p w:rsidR="007021D1" w:rsidRPr="00CF1C44" w:rsidRDefault="007021D1" w:rsidP="00CA2712">
      <w:pPr>
        <w:ind w:firstLineChars="200" w:firstLine="560"/>
        <w:rPr>
          <w:rFonts w:ascii="黑体" w:eastAsia="黑体"/>
          <w:bCs/>
          <w:sz w:val="28"/>
          <w:szCs w:val="28"/>
        </w:rPr>
      </w:pPr>
    </w:p>
    <w:p w:rsidR="007021D1" w:rsidRPr="00CF1C44" w:rsidRDefault="007021D1">
      <w:pPr>
        <w:jc w:val="center"/>
        <w:rPr>
          <w:rFonts w:ascii="黑体" w:eastAsia="黑体"/>
          <w:bCs/>
          <w:sz w:val="28"/>
          <w:szCs w:val="28"/>
        </w:rPr>
      </w:pPr>
    </w:p>
    <w:p w:rsidR="007021D1" w:rsidRPr="00CF1C44" w:rsidRDefault="007021D1">
      <w:pPr>
        <w:jc w:val="center"/>
        <w:rPr>
          <w:rFonts w:ascii="黑体" w:eastAsia="黑体"/>
          <w:bCs/>
          <w:sz w:val="28"/>
          <w:szCs w:val="28"/>
        </w:rPr>
      </w:pPr>
    </w:p>
    <w:p w:rsidR="007021D1" w:rsidRPr="00CF1C44" w:rsidRDefault="007021D1">
      <w:pPr>
        <w:jc w:val="center"/>
        <w:rPr>
          <w:rFonts w:ascii="黑体" w:eastAsia="黑体"/>
          <w:bCs/>
          <w:sz w:val="28"/>
          <w:szCs w:val="28"/>
        </w:rPr>
      </w:pPr>
    </w:p>
    <w:p w:rsidR="00785CF7" w:rsidRPr="00CF1C44" w:rsidRDefault="00785CF7">
      <w:pPr>
        <w:jc w:val="center"/>
        <w:rPr>
          <w:rFonts w:ascii="黑体" w:eastAsia="黑体" w:hint="eastAsia"/>
          <w:bCs/>
          <w:sz w:val="28"/>
          <w:szCs w:val="28"/>
        </w:rPr>
      </w:pPr>
      <w:r w:rsidRPr="00CF1C44">
        <w:rPr>
          <w:rFonts w:ascii="黑体" w:eastAsia="黑体" w:hint="eastAsia"/>
          <w:bCs/>
          <w:sz w:val="28"/>
          <w:szCs w:val="28"/>
        </w:rPr>
        <w:lastRenderedPageBreak/>
        <w:t>六.附件</w:t>
      </w:r>
    </w:p>
    <w:p w:rsidR="00742115" w:rsidRPr="00CF1C44" w:rsidRDefault="00742115" w:rsidP="00785CF7">
      <w:pPr>
        <w:jc w:val="left"/>
        <w:rPr>
          <w:rFonts w:ascii="黑体" w:eastAsia="黑体" w:hint="eastAsia"/>
          <w:bCs/>
          <w:sz w:val="24"/>
          <w:szCs w:val="24"/>
        </w:rPr>
      </w:pPr>
      <w:r w:rsidRPr="00CF1C44">
        <w:rPr>
          <w:rFonts w:ascii="黑体" w:eastAsia="黑体" w:hint="eastAsia"/>
          <w:bCs/>
          <w:sz w:val="24"/>
          <w:szCs w:val="24"/>
        </w:rPr>
        <w:t>附件一：评分标准</w:t>
      </w:r>
    </w:p>
    <w:p w:rsidR="004D5BB3" w:rsidRPr="00CF1C44" w:rsidRDefault="00211D5F" w:rsidP="00211D5F">
      <w:pPr>
        <w:tabs>
          <w:tab w:val="left" w:pos="945"/>
          <w:tab w:val="left" w:pos="1155"/>
        </w:tabs>
        <w:spacing w:line="440" w:lineRule="exact"/>
        <w:ind w:left="523"/>
        <w:rPr>
          <w:rFonts w:ascii="宋体" w:hAnsi="宋体"/>
          <w:bCs/>
          <w:sz w:val="24"/>
          <w:szCs w:val="24"/>
        </w:rPr>
      </w:pPr>
      <w:r>
        <w:rPr>
          <w:rFonts w:ascii="宋体" w:hAnsi="宋体" w:hint="eastAsia"/>
          <w:bCs/>
          <w:sz w:val="24"/>
          <w:szCs w:val="24"/>
        </w:rPr>
        <w:t>（一）</w:t>
      </w:r>
      <w:r w:rsidR="004D5BB3" w:rsidRPr="00CF1C44">
        <w:rPr>
          <w:rFonts w:ascii="宋体" w:hAnsi="宋体" w:hint="eastAsia"/>
          <w:bCs/>
          <w:sz w:val="24"/>
          <w:szCs w:val="24"/>
        </w:rPr>
        <w:t>价格（</w:t>
      </w:r>
      <w:r w:rsidR="00640C56">
        <w:rPr>
          <w:rFonts w:ascii="宋体" w:hint="eastAsia"/>
          <w:sz w:val="24"/>
          <w:szCs w:val="24"/>
        </w:rPr>
        <w:t>3</w:t>
      </w:r>
      <w:r w:rsidR="004D5BB3" w:rsidRPr="00CF1C44">
        <w:rPr>
          <w:rFonts w:ascii="宋体" w:hint="eastAsia"/>
          <w:sz w:val="24"/>
          <w:szCs w:val="24"/>
        </w:rPr>
        <w:t>0</w:t>
      </w:r>
      <w:r w:rsidR="004D5BB3" w:rsidRPr="00CF1C44">
        <w:rPr>
          <w:rFonts w:ascii="宋体" w:hAnsi="宋体" w:hint="eastAsia"/>
          <w:bCs/>
          <w:sz w:val="24"/>
          <w:szCs w:val="24"/>
        </w:rPr>
        <w:t>分）：</w:t>
      </w:r>
    </w:p>
    <w:p w:rsidR="004D5BB3" w:rsidRPr="00CF1C44" w:rsidRDefault="004D5BB3" w:rsidP="004D5BB3">
      <w:pPr>
        <w:tabs>
          <w:tab w:val="left" w:pos="945"/>
          <w:tab w:val="left" w:pos="1155"/>
        </w:tabs>
        <w:spacing w:line="440" w:lineRule="exact"/>
        <w:ind w:firstLineChars="236" w:firstLine="566"/>
        <w:rPr>
          <w:rFonts w:ascii="宋体" w:hAnsi="宋体"/>
          <w:bCs/>
          <w:sz w:val="24"/>
          <w:szCs w:val="24"/>
        </w:rPr>
      </w:pPr>
      <w:r w:rsidRPr="00CF1C44">
        <w:rPr>
          <w:rFonts w:ascii="宋体" w:hAnsi="宋体" w:hint="eastAsia"/>
          <w:bCs/>
          <w:sz w:val="24"/>
          <w:szCs w:val="24"/>
        </w:rPr>
        <w:t>采用低价优先法计算，即满足招标文件要求且投标价格最低的投标报价为评标基准价，其价格分为满分。其他投标人的价格分统一按照下列公式计算：</w:t>
      </w:r>
    </w:p>
    <w:p w:rsidR="004D5BB3" w:rsidRPr="00CF1C44" w:rsidRDefault="004D5BB3" w:rsidP="004D5BB3">
      <w:pPr>
        <w:tabs>
          <w:tab w:val="left" w:pos="945"/>
          <w:tab w:val="left" w:pos="1155"/>
        </w:tabs>
        <w:spacing w:line="440" w:lineRule="exact"/>
        <w:ind w:firstLineChars="236" w:firstLine="566"/>
        <w:rPr>
          <w:rFonts w:ascii="宋体" w:hAnsi="宋体"/>
          <w:bCs/>
          <w:sz w:val="24"/>
          <w:szCs w:val="24"/>
        </w:rPr>
      </w:pPr>
      <w:r w:rsidRPr="00CF1C44">
        <w:rPr>
          <w:rFonts w:ascii="宋体" w:hAnsi="宋体" w:hint="eastAsia"/>
          <w:bCs/>
          <w:sz w:val="24"/>
          <w:szCs w:val="24"/>
        </w:rPr>
        <w:t>投标报价得分=(评标基准价／投标报价)×价格权值×100。</w:t>
      </w:r>
    </w:p>
    <w:p w:rsidR="004D5BB3" w:rsidRPr="003E52DF" w:rsidRDefault="004D5BB3" w:rsidP="004D5BB3">
      <w:pPr>
        <w:tabs>
          <w:tab w:val="left" w:pos="945"/>
          <w:tab w:val="left" w:pos="1155"/>
        </w:tabs>
        <w:spacing w:line="440" w:lineRule="exact"/>
        <w:ind w:firstLineChars="236" w:firstLine="566"/>
        <w:rPr>
          <w:rFonts w:ascii="宋体" w:hAnsi="宋体"/>
          <w:bCs/>
          <w:sz w:val="24"/>
          <w:szCs w:val="24"/>
        </w:rPr>
      </w:pPr>
      <w:r w:rsidRPr="00CF1C44">
        <w:rPr>
          <w:rFonts w:ascii="宋体" w:hAnsi="宋体" w:hint="eastAsia"/>
          <w:bCs/>
          <w:sz w:val="24"/>
          <w:szCs w:val="24"/>
        </w:rPr>
        <w:t>价格扣除：对小型和微型企业产品的价格给予6%的扣除，用扣除后的价格参与评审。参加投标的中小企业，应当按照《政府采购促进中小企业发展暂行办法》（财库〔2011〕181号）的规定提供《中小企业声明函》（</w:t>
      </w:r>
      <w:r w:rsidRPr="00CF1C44">
        <w:rPr>
          <w:rFonts w:ascii="宋体" w:hAnsi="宋体"/>
          <w:bCs/>
          <w:sz w:val="24"/>
          <w:szCs w:val="24"/>
        </w:rPr>
        <w:t>中小企业划型标准</w:t>
      </w:r>
      <w:r w:rsidRPr="00CF1C44">
        <w:rPr>
          <w:rFonts w:ascii="宋体" w:hAnsi="宋体" w:hint="eastAsia"/>
          <w:bCs/>
          <w:sz w:val="24"/>
          <w:szCs w:val="24"/>
        </w:rPr>
        <w:t>详见《</w:t>
      </w:r>
      <w:r w:rsidRPr="00CF1C44">
        <w:rPr>
          <w:rFonts w:ascii="宋体" w:hAnsi="宋体"/>
          <w:bCs/>
          <w:sz w:val="24"/>
          <w:szCs w:val="24"/>
        </w:rPr>
        <w:t>关于印发中小企业划型标准规定的通知</w:t>
      </w:r>
      <w:r w:rsidRPr="00CF1C44">
        <w:rPr>
          <w:rFonts w:ascii="宋体" w:hAnsi="宋体" w:hint="eastAsia"/>
          <w:bCs/>
          <w:sz w:val="24"/>
          <w:szCs w:val="24"/>
        </w:rPr>
        <w:t>》</w:t>
      </w:r>
      <w:r w:rsidRPr="003E52DF">
        <w:rPr>
          <w:rFonts w:ascii="宋体" w:hAnsi="宋体" w:hint="eastAsia"/>
          <w:bCs/>
          <w:sz w:val="24"/>
          <w:szCs w:val="24"/>
        </w:rPr>
        <w:t>工信部联企业〔2011〕300号）。</w:t>
      </w:r>
    </w:p>
    <w:p w:rsidR="00211D5F" w:rsidRPr="00640C56" w:rsidRDefault="00211D5F" w:rsidP="002600E5">
      <w:pPr>
        <w:spacing w:line="400" w:lineRule="exact"/>
        <w:ind w:firstLineChars="202" w:firstLine="426"/>
        <w:jc w:val="left"/>
        <w:outlineLvl w:val="0"/>
        <w:rPr>
          <w:rFonts w:ascii="宋体" w:hAnsi="宋体"/>
          <w:b/>
          <w:szCs w:val="21"/>
        </w:rPr>
      </w:pPr>
      <w:r w:rsidRPr="00C86608">
        <w:rPr>
          <w:rFonts w:ascii="宋体" w:hAnsi="宋体" w:hint="eastAsia"/>
          <w:b/>
          <w:szCs w:val="21"/>
        </w:rPr>
        <w:t>（二）</w:t>
      </w:r>
      <w:r w:rsidR="00640C56" w:rsidRPr="00640C56">
        <w:rPr>
          <w:rFonts w:ascii="宋体" w:hAnsi="宋体" w:hint="eastAsia"/>
          <w:b/>
          <w:szCs w:val="21"/>
        </w:rPr>
        <w:t>技术部分（46分）</w:t>
      </w:r>
    </w:p>
    <w:p w:rsidR="002600E5" w:rsidRPr="005E6AEA" w:rsidRDefault="005E6AEA" w:rsidP="002600E5">
      <w:pPr>
        <w:pStyle w:val="12"/>
        <w:widowControl/>
        <w:numPr>
          <w:ilvl w:val="0"/>
          <w:numId w:val="34"/>
        </w:numPr>
        <w:tabs>
          <w:tab w:val="left" w:pos="0"/>
        </w:tabs>
        <w:spacing w:line="360" w:lineRule="auto"/>
        <w:ind w:left="0" w:firstLine="0"/>
        <w:jc w:val="left"/>
        <w:rPr>
          <w:rFonts w:ascii="宋体" w:hAnsi="宋体" w:cs="System" w:hint="eastAsia"/>
          <w:bCs/>
          <w:lang w:val="zh-CN"/>
        </w:rPr>
      </w:pPr>
      <w:r>
        <w:rPr>
          <w:rFonts w:ascii="宋体" w:hAnsi="宋体" w:cs="宋体" w:hint="eastAsia"/>
          <w:bCs/>
          <w:snapToGrid w:val="0"/>
          <w:kern w:val="0"/>
        </w:rPr>
        <w:t>项目施工组织方案（15分）</w:t>
      </w:r>
    </w:p>
    <w:p w:rsidR="005E6AEA" w:rsidRDefault="005E6AEA" w:rsidP="005E6AEA">
      <w:pPr>
        <w:widowControl/>
        <w:numPr>
          <w:ilvl w:val="0"/>
          <w:numId w:val="37"/>
        </w:numPr>
        <w:spacing w:line="360" w:lineRule="auto"/>
        <w:ind w:left="0" w:firstLine="0"/>
        <w:jc w:val="left"/>
        <w:rPr>
          <w:rFonts w:ascii="宋体" w:hAnsi="宋体" w:cs="宋体" w:hint="eastAsia"/>
          <w:color w:val="000000"/>
          <w:kern w:val="0"/>
          <w:sz w:val="24"/>
        </w:rPr>
      </w:pPr>
      <w:r w:rsidRPr="002C6FB7">
        <w:rPr>
          <w:rFonts w:ascii="宋体" w:hAnsi="宋体" w:cs="宋体" w:hint="eastAsia"/>
          <w:color w:val="000000"/>
          <w:kern w:val="0"/>
          <w:sz w:val="24"/>
        </w:rPr>
        <w:t>根据方案的完整性、合理性，可靠性、可执行性进行评分。优6-7分，良3-5分，一般1-2分，不提供的不得分。（7分）</w:t>
      </w:r>
    </w:p>
    <w:p w:rsidR="005E6AEA" w:rsidRPr="005E6AEA" w:rsidRDefault="005E6AEA" w:rsidP="005E6AEA">
      <w:pPr>
        <w:widowControl/>
        <w:numPr>
          <w:ilvl w:val="0"/>
          <w:numId w:val="37"/>
        </w:numPr>
        <w:spacing w:line="360" w:lineRule="auto"/>
        <w:ind w:left="0" w:firstLine="0"/>
        <w:jc w:val="left"/>
        <w:rPr>
          <w:rFonts w:ascii="宋体" w:hAnsi="宋体" w:cs="宋体" w:hint="eastAsia"/>
          <w:color w:val="000000"/>
          <w:kern w:val="0"/>
          <w:sz w:val="24"/>
        </w:rPr>
      </w:pPr>
      <w:r w:rsidRPr="002C6FB7">
        <w:rPr>
          <w:rFonts w:ascii="宋体" w:hAnsi="宋体" w:cs="宋体" w:hint="eastAsia"/>
          <w:color w:val="000000"/>
          <w:kern w:val="0"/>
          <w:sz w:val="24"/>
        </w:rPr>
        <w:t>根据投标人提供的项目组织实施管理方案、人员安排、应急服务方案、验收方案等方面的科学合理度进行打分。优6-8分，良3-5分，一般1-2分，不提供的不得分。（8分）</w:t>
      </w:r>
    </w:p>
    <w:p w:rsidR="002600E5" w:rsidRPr="005E6AEA" w:rsidRDefault="005E6AEA" w:rsidP="002600E5">
      <w:pPr>
        <w:pStyle w:val="12"/>
        <w:widowControl/>
        <w:numPr>
          <w:ilvl w:val="0"/>
          <w:numId w:val="34"/>
        </w:numPr>
        <w:tabs>
          <w:tab w:val="left" w:pos="0"/>
        </w:tabs>
        <w:spacing w:line="360" w:lineRule="auto"/>
        <w:ind w:left="0" w:firstLine="0"/>
        <w:jc w:val="left"/>
        <w:rPr>
          <w:rFonts w:ascii="宋体" w:hAnsi="宋体" w:cs="System" w:hint="eastAsia"/>
          <w:bCs/>
          <w:lang w:val="zh-CN"/>
        </w:rPr>
      </w:pPr>
      <w:r>
        <w:rPr>
          <w:rFonts w:ascii="宋体" w:hAnsi="宋体" w:cs="宋体" w:hint="eastAsia"/>
          <w:bCs/>
          <w:snapToGrid w:val="0"/>
          <w:kern w:val="0"/>
        </w:rPr>
        <w:t>产品安全性、先进性（29分）</w:t>
      </w:r>
    </w:p>
    <w:p w:rsid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显示屏、显示屏系统控制软件、拼接处理器为同一品牌，无兼容问题，显示屏及拼接处理器必须具有CCC认证，且3C上的生产厂为同一公司或同一集团全资子公司。满足得</w:t>
      </w:r>
      <w:r w:rsidR="008B796E">
        <w:rPr>
          <w:rFonts w:ascii="宋体" w:hAnsi="宋体" w:cs="宋体" w:hint="eastAsia"/>
          <w:bCs/>
          <w:snapToGrid w:val="0"/>
          <w:kern w:val="0"/>
        </w:rPr>
        <w:t>3</w:t>
      </w:r>
      <w:r w:rsidRPr="005E6AEA">
        <w:rPr>
          <w:rFonts w:ascii="宋体" w:hAnsi="宋体" w:cs="宋体" w:hint="eastAsia"/>
          <w:bCs/>
          <w:snapToGrid w:val="0"/>
          <w:kern w:val="0"/>
        </w:rPr>
        <w:t>分，不满足0分（提供复印件加盖原厂公章）</w:t>
      </w:r>
    </w:p>
    <w:p w:rsidR="008B796E" w:rsidRDefault="008B796E"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8B796E">
        <w:rPr>
          <w:rFonts w:ascii="宋体" w:hAnsi="宋体" w:cs="宋体" w:hint="eastAsia"/>
          <w:bCs/>
          <w:snapToGrid w:val="0"/>
          <w:kern w:val="0"/>
        </w:rPr>
        <w:t>投标</w:t>
      </w:r>
      <w:r>
        <w:rPr>
          <w:rFonts w:ascii="宋体" w:hAnsi="宋体" w:cs="宋体" w:hint="eastAsia"/>
          <w:bCs/>
          <w:snapToGrid w:val="0"/>
          <w:kern w:val="0"/>
        </w:rPr>
        <w:t>人</w:t>
      </w:r>
      <w:r w:rsidRPr="008B796E">
        <w:rPr>
          <w:rFonts w:ascii="宋体" w:hAnsi="宋体" w:cs="宋体" w:hint="eastAsia"/>
          <w:bCs/>
          <w:snapToGrid w:val="0"/>
          <w:kern w:val="0"/>
        </w:rPr>
        <w:t>需要提供原显示屏生产厂商针对本项目出具的</w:t>
      </w:r>
      <w:r w:rsidRPr="008B796E">
        <w:rPr>
          <w:rFonts w:ascii="宋体" w:hAnsi="宋体" w:cs="宋体"/>
          <w:bCs/>
          <w:snapToGrid w:val="0"/>
          <w:kern w:val="0"/>
        </w:rPr>
        <w:t>3</w:t>
      </w:r>
      <w:r w:rsidRPr="008B796E">
        <w:rPr>
          <w:rFonts w:ascii="宋体" w:hAnsi="宋体" w:cs="宋体" w:hint="eastAsia"/>
          <w:bCs/>
          <w:snapToGrid w:val="0"/>
          <w:kern w:val="0"/>
        </w:rPr>
        <w:t>年质保函原件。此原件必须装订在投标文件正本中（生产厂家除外），否则不得分（</w:t>
      </w:r>
      <w:r>
        <w:rPr>
          <w:rFonts w:ascii="宋体" w:hAnsi="宋体" w:cs="宋体" w:hint="eastAsia"/>
          <w:bCs/>
          <w:snapToGrid w:val="0"/>
          <w:kern w:val="0"/>
        </w:rPr>
        <w:t>2</w:t>
      </w:r>
      <w:r w:rsidRPr="008B796E">
        <w:rPr>
          <w:rFonts w:ascii="宋体" w:hAnsi="宋体" w:cs="宋体" w:hint="eastAsia"/>
          <w:bCs/>
          <w:snapToGrid w:val="0"/>
          <w:kern w:val="0"/>
        </w:rPr>
        <w:t>分）</w:t>
      </w:r>
      <w:r>
        <w:rPr>
          <w:rFonts w:ascii="宋体" w:hAnsi="宋体" w:cs="宋体" w:hint="eastAsia"/>
          <w:bCs/>
          <w:snapToGrid w:val="0"/>
          <w:kern w:val="0"/>
        </w:rPr>
        <w:t>。</w:t>
      </w:r>
    </w:p>
    <w:p w:rsidR="008B796E" w:rsidRPr="008B796E" w:rsidRDefault="008B796E"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E0264B">
        <w:rPr>
          <w:rFonts w:ascii="宋体" w:hAnsi="宋体" w:cs="仿宋_GB2312" w:hint="eastAsia"/>
          <w:color w:val="000000"/>
          <w:szCs w:val="21"/>
        </w:rPr>
        <w:t>投标人需提供发光管原厂出具针对本项目的专项授权书原件</w:t>
      </w:r>
      <w:r>
        <w:rPr>
          <w:rFonts w:ascii="宋体" w:hAnsi="宋体" w:cs="仿宋_GB2312" w:hint="eastAsia"/>
          <w:color w:val="000000"/>
          <w:szCs w:val="21"/>
        </w:rPr>
        <w:t>。</w:t>
      </w:r>
      <w:r w:rsidRPr="008B796E">
        <w:rPr>
          <w:rFonts w:ascii="宋体" w:hAnsi="宋体" w:cs="宋体" w:hint="eastAsia"/>
          <w:bCs/>
          <w:snapToGrid w:val="0"/>
          <w:kern w:val="0"/>
        </w:rPr>
        <w:t>此原件必须装订在投标文件正本中（生产厂家除外），否则不得分（</w:t>
      </w:r>
      <w:r>
        <w:rPr>
          <w:rFonts w:ascii="宋体" w:hAnsi="宋体" w:cs="宋体" w:hint="eastAsia"/>
          <w:bCs/>
          <w:snapToGrid w:val="0"/>
          <w:kern w:val="0"/>
        </w:rPr>
        <w:t>1</w:t>
      </w:r>
      <w:r w:rsidRPr="008B796E">
        <w:rPr>
          <w:rFonts w:ascii="宋体" w:hAnsi="宋体" w:cs="宋体" w:hint="eastAsia"/>
          <w:bCs/>
          <w:snapToGrid w:val="0"/>
          <w:kern w:val="0"/>
        </w:rPr>
        <w:t>分）</w:t>
      </w:r>
      <w:r>
        <w:rPr>
          <w:rFonts w:ascii="宋体" w:hAnsi="宋体" w:cs="宋体" w:hint="eastAsia"/>
          <w:bCs/>
          <w:snapToGrid w:val="0"/>
          <w:kern w:val="0"/>
        </w:rPr>
        <w:t>。</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显示屏制造商具有安全生产许可证，得1分，不满足0分；（提供复印件加盖原厂公章）</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外壳防护等级：产品达到IP5Y，提供权威机构出具的第三方性能检测报告，</w:t>
      </w:r>
      <w:r>
        <w:rPr>
          <w:rFonts w:ascii="宋体" w:hAnsi="宋体" w:cs="宋体" w:hint="eastAsia"/>
          <w:bCs/>
          <w:snapToGrid w:val="0"/>
          <w:kern w:val="0"/>
        </w:rPr>
        <w:t>（提供复印件加盖原厂公章）满足得</w:t>
      </w:r>
      <w:r w:rsidRPr="005E6AEA">
        <w:rPr>
          <w:rFonts w:ascii="宋体" w:hAnsi="宋体" w:cs="宋体" w:hint="eastAsia"/>
          <w:bCs/>
          <w:snapToGrid w:val="0"/>
          <w:kern w:val="0"/>
        </w:rPr>
        <w:t>3分，不满足0分。</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投标显示屏产品具有第三方权威机构出具的光生物安全检测报。</w:t>
      </w:r>
      <w:r>
        <w:rPr>
          <w:rFonts w:ascii="宋体" w:hAnsi="宋体" w:cs="宋体" w:hint="eastAsia"/>
          <w:bCs/>
          <w:snapToGrid w:val="0"/>
          <w:kern w:val="0"/>
        </w:rPr>
        <w:t>（提供复印件加盖原厂公章）满足得</w:t>
      </w:r>
      <w:r w:rsidRPr="005E6AEA">
        <w:rPr>
          <w:rFonts w:ascii="宋体" w:hAnsi="宋体" w:cs="宋体" w:hint="eastAsia"/>
          <w:bCs/>
          <w:snapToGrid w:val="0"/>
          <w:kern w:val="0"/>
        </w:rPr>
        <w:t>3分，不满足0分。</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阻燃测试符合阻燃HB级要求，提供权威机构出具的第三方性能检测报告，</w:t>
      </w:r>
      <w:r>
        <w:rPr>
          <w:rFonts w:ascii="宋体" w:hAnsi="宋体" w:cs="宋体" w:hint="eastAsia"/>
          <w:bCs/>
          <w:snapToGrid w:val="0"/>
          <w:kern w:val="0"/>
        </w:rPr>
        <w:t>（提供复印件加盖原厂公章）</w:t>
      </w:r>
      <w:r w:rsidRPr="005E6AEA">
        <w:rPr>
          <w:rFonts w:ascii="宋体" w:hAnsi="宋体" w:cs="宋体" w:hint="eastAsia"/>
          <w:bCs/>
          <w:snapToGrid w:val="0"/>
          <w:kern w:val="0"/>
        </w:rPr>
        <w:t>满足得3分，不满足0分。</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lastRenderedPageBreak/>
        <w:t>投标产品、视频拼接器、系统控制软件同时提供第三方出具的性能检测报告满足得6分；不能同时满足时每提供一项检测报告得1分，不满足0分（提供复印件加盖原厂公章）</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投标产品高低温可靠运行，低温-20°，高温40°，48小时运行检测，“提供第三方检测报告书”，满足得</w:t>
      </w:r>
      <w:r>
        <w:rPr>
          <w:rFonts w:ascii="宋体" w:hAnsi="宋体" w:cs="宋体" w:hint="eastAsia"/>
          <w:bCs/>
          <w:snapToGrid w:val="0"/>
          <w:kern w:val="0"/>
        </w:rPr>
        <w:t>2</w:t>
      </w:r>
      <w:r w:rsidRPr="005E6AEA">
        <w:rPr>
          <w:rFonts w:ascii="宋体" w:hAnsi="宋体" w:cs="宋体" w:hint="eastAsia"/>
          <w:bCs/>
          <w:snapToGrid w:val="0"/>
          <w:kern w:val="0"/>
        </w:rPr>
        <w:t>分，不满足0分</w:t>
      </w:r>
      <w:r>
        <w:rPr>
          <w:rFonts w:ascii="宋体" w:hAnsi="宋体" w:cs="宋体" w:hint="eastAsia"/>
          <w:bCs/>
          <w:snapToGrid w:val="0"/>
          <w:kern w:val="0"/>
        </w:rPr>
        <w:t>（提供复印件加盖原厂公章）</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Pr>
          <w:rFonts w:ascii="宋体" w:hAnsi="宋体" w:cs="宋体" w:hint="eastAsia"/>
          <w:bCs/>
          <w:snapToGrid w:val="0"/>
          <w:kern w:val="0"/>
        </w:rPr>
        <w:t>产品通过盐雾测试，提供权威机构出具的第三方性能检测报告</w:t>
      </w:r>
      <w:r w:rsidRPr="005E6AEA">
        <w:rPr>
          <w:rFonts w:ascii="宋体" w:hAnsi="宋体" w:cs="宋体" w:hint="eastAsia"/>
          <w:bCs/>
          <w:snapToGrid w:val="0"/>
          <w:kern w:val="0"/>
        </w:rPr>
        <w:t>满足得3分，不满足0分</w:t>
      </w:r>
      <w:r>
        <w:rPr>
          <w:rFonts w:ascii="宋体" w:hAnsi="宋体" w:cs="宋体" w:hint="eastAsia"/>
          <w:bCs/>
          <w:snapToGrid w:val="0"/>
          <w:kern w:val="0"/>
        </w:rPr>
        <w:t>（提供复印件加盖原厂公章）</w:t>
      </w:r>
    </w:p>
    <w:p w:rsidR="005E6AEA" w:rsidRPr="005E6AEA" w:rsidRDefault="005E6AEA" w:rsidP="005E6AEA">
      <w:pPr>
        <w:pStyle w:val="12"/>
        <w:widowControl/>
        <w:numPr>
          <w:ilvl w:val="0"/>
          <w:numId w:val="38"/>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提供完整的施工方案、交期计划、质量控制方案，评委综合比较打分。（0-2分）</w:t>
      </w:r>
    </w:p>
    <w:p w:rsidR="005E6AEA" w:rsidRDefault="005E6AEA" w:rsidP="005E6AEA">
      <w:pPr>
        <w:pStyle w:val="12"/>
        <w:widowControl/>
        <w:numPr>
          <w:ilvl w:val="0"/>
          <w:numId w:val="34"/>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培训及售后服务</w:t>
      </w:r>
      <w:r>
        <w:rPr>
          <w:rFonts w:ascii="宋体" w:hAnsi="宋体" w:cs="宋体" w:hint="eastAsia"/>
          <w:bCs/>
          <w:snapToGrid w:val="0"/>
          <w:kern w:val="0"/>
        </w:rPr>
        <w:t>（2分）</w:t>
      </w:r>
      <w:r w:rsidRPr="005E6AEA">
        <w:rPr>
          <w:rFonts w:ascii="宋体" w:hAnsi="宋体" w:cs="宋体" w:hint="eastAsia"/>
          <w:bCs/>
          <w:snapToGrid w:val="0"/>
          <w:kern w:val="0"/>
        </w:rPr>
        <w:t>参选人承诺如出现紧急故障须处理的，在接到甲方通知后1小时内电话响应并且3小时内到场并处理好故障，得1分；在接到甲方通知后30分钟内电话响应并且2小时内到场并处理好故障，得2分。（提供承诺书）</w:t>
      </w:r>
    </w:p>
    <w:p w:rsidR="005E6AEA" w:rsidRPr="005E6AEA" w:rsidRDefault="005E6AEA" w:rsidP="005E6AEA">
      <w:pPr>
        <w:spacing w:line="400" w:lineRule="exact"/>
        <w:ind w:firstLineChars="202" w:firstLine="426"/>
        <w:jc w:val="left"/>
        <w:outlineLvl w:val="0"/>
        <w:rPr>
          <w:rFonts w:ascii="宋体" w:hAnsi="宋体" w:hint="eastAsia"/>
          <w:b/>
          <w:szCs w:val="21"/>
        </w:rPr>
      </w:pPr>
      <w:r>
        <w:rPr>
          <w:rFonts w:ascii="宋体" w:hAnsi="宋体" w:hint="eastAsia"/>
          <w:b/>
          <w:szCs w:val="21"/>
        </w:rPr>
        <w:t>（三）</w:t>
      </w:r>
      <w:r w:rsidRPr="005E6AEA">
        <w:rPr>
          <w:rFonts w:ascii="宋体" w:hAnsi="宋体" w:hint="eastAsia"/>
          <w:b/>
          <w:szCs w:val="21"/>
        </w:rPr>
        <w:t>企业综合实力</w:t>
      </w:r>
      <w:r>
        <w:rPr>
          <w:rFonts w:ascii="宋体" w:hAnsi="宋体" w:hint="eastAsia"/>
          <w:b/>
          <w:szCs w:val="21"/>
        </w:rPr>
        <w:t>（24分）</w:t>
      </w:r>
    </w:p>
    <w:p w:rsidR="005E6AEA" w:rsidRPr="005E6AEA" w:rsidRDefault="005E6AEA" w:rsidP="005E6AEA">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显示屏制造商具有有效的质量管理体系认证、环境管理体系认证和职业健康安全管理体系认证，有一个得1分，满分3分。</w:t>
      </w:r>
      <w:r>
        <w:rPr>
          <w:rFonts w:ascii="宋体" w:hAnsi="宋体" w:cs="宋体" w:hint="eastAsia"/>
          <w:bCs/>
          <w:snapToGrid w:val="0"/>
          <w:kern w:val="0"/>
        </w:rPr>
        <w:t>（提供复印件加盖原厂公章）</w:t>
      </w:r>
    </w:p>
    <w:p w:rsidR="005E6AEA" w:rsidRPr="005E6AEA" w:rsidRDefault="005E6AEA" w:rsidP="005E6AEA">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显示屏制造商具有电子与智能化工程专业承包贰级及以上资质的，得2分，不满足0分</w:t>
      </w:r>
      <w:r>
        <w:rPr>
          <w:rFonts w:ascii="宋体" w:hAnsi="宋体" w:cs="宋体" w:hint="eastAsia"/>
          <w:bCs/>
          <w:snapToGrid w:val="0"/>
          <w:kern w:val="0"/>
        </w:rPr>
        <w:t>（提供复印件加盖原厂公章）</w:t>
      </w:r>
    </w:p>
    <w:p w:rsidR="005E6AEA" w:rsidRPr="00F536F3" w:rsidRDefault="005E6AEA" w:rsidP="005E6AEA">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显示屏制造商具有LED产品相关发明专利（非外观或实用新型）每满5项得1分，共6分</w:t>
      </w:r>
      <w:r>
        <w:rPr>
          <w:rFonts w:ascii="宋体" w:hAnsi="宋体" w:cs="宋体" w:hint="eastAsia"/>
          <w:bCs/>
          <w:snapToGrid w:val="0"/>
          <w:kern w:val="0"/>
        </w:rPr>
        <w:t>（提供复印件加盖原厂公章）</w:t>
      </w:r>
    </w:p>
    <w:p w:rsidR="005E6AEA" w:rsidRDefault="005E6AEA" w:rsidP="005E6AEA">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显示屏制造商具有“显示屏控制系统和播放系统的计算机软件著作权登记证书”的，得2分，否则不得分。</w:t>
      </w:r>
      <w:r>
        <w:rPr>
          <w:rFonts w:ascii="宋体" w:hAnsi="宋体" w:cs="宋体" w:hint="eastAsia"/>
          <w:bCs/>
          <w:snapToGrid w:val="0"/>
          <w:kern w:val="0"/>
        </w:rPr>
        <w:t>（提供复印件加盖原厂公章）（2分）</w:t>
      </w:r>
    </w:p>
    <w:p w:rsidR="005E6AEA" w:rsidRDefault="005E6AEA" w:rsidP="005E6AEA">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sidRPr="005E6AEA">
        <w:rPr>
          <w:rFonts w:ascii="宋体" w:hAnsi="宋体" w:cs="宋体" w:hint="eastAsia"/>
          <w:bCs/>
          <w:snapToGrid w:val="0"/>
          <w:kern w:val="0"/>
        </w:rPr>
        <w:t>显示屏控制系统软件通过CMMI成熟度三级及以上证书，满足得3分，不满足0分</w:t>
      </w:r>
      <w:r>
        <w:rPr>
          <w:rFonts w:ascii="宋体" w:hAnsi="宋体" w:cs="宋体" w:hint="eastAsia"/>
          <w:bCs/>
          <w:snapToGrid w:val="0"/>
          <w:kern w:val="0"/>
        </w:rPr>
        <w:t>（提供复印件加盖原厂公章）（3分）</w:t>
      </w:r>
    </w:p>
    <w:p w:rsidR="004364B9" w:rsidRPr="005E6AEA" w:rsidRDefault="004364B9" w:rsidP="004364B9">
      <w:pPr>
        <w:pStyle w:val="12"/>
        <w:widowControl/>
        <w:numPr>
          <w:ilvl w:val="0"/>
          <w:numId w:val="39"/>
        </w:numPr>
        <w:tabs>
          <w:tab w:val="left" w:pos="0"/>
        </w:tabs>
        <w:spacing w:line="360" w:lineRule="auto"/>
        <w:ind w:left="0" w:firstLine="0"/>
        <w:jc w:val="left"/>
        <w:rPr>
          <w:rFonts w:ascii="宋体" w:hAnsi="宋体" w:cs="宋体" w:hint="eastAsia"/>
          <w:bCs/>
          <w:snapToGrid w:val="0"/>
          <w:kern w:val="0"/>
        </w:rPr>
      </w:pPr>
      <w:r>
        <w:rPr>
          <w:rFonts w:ascii="宋体" w:hAnsi="宋体" w:cs="宋体" w:hint="eastAsia"/>
          <w:snapToGrid w:val="0"/>
          <w:kern w:val="0"/>
        </w:rPr>
        <w:t>业绩（8分）</w:t>
      </w:r>
      <w:r w:rsidRPr="002C6FB7">
        <w:rPr>
          <w:rFonts w:ascii="宋体" w:hAnsi="宋体" w:cs="宋体" w:hint="eastAsia"/>
          <w:bCs/>
          <w:snapToGrid w:val="0"/>
          <w:color w:val="000000"/>
          <w:kern w:val="0"/>
        </w:rPr>
        <w:t>显示屏制造商提供</w:t>
      </w:r>
      <w:r w:rsidRPr="002C6FB7">
        <w:rPr>
          <w:rFonts w:ascii="宋体" w:hAnsi="宋体" w:cs="宋体" w:hint="eastAsia"/>
          <w:color w:val="000000"/>
        </w:rPr>
        <w:t>2015年1月1日以来与本次招标产品相同的或者类似的成功案例，且单项合同金额≥75万元，点间距≤2.5mm，每提供一个合格案例0.5分，最高得2分；显示屏制造商提供单项单项合同金额≥300万元，点间距≤2.5mm，每提供一个合格案例2分，最高得6分；</w:t>
      </w:r>
      <w:r w:rsidRPr="002C6FB7">
        <w:rPr>
          <w:rFonts w:ascii="宋体" w:hAnsi="宋体" w:cs="宋体" w:hint="eastAsia"/>
          <w:color w:val="000000"/>
          <w:kern w:val="0"/>
        </w:rPr>
        <w:t>每个案例需要提供①中标通知书原件或网上公示页、②采购合同原件，③验收报告原件或用户使用证明原件，三者缺一不可，否该案例不得分。 本项合计共8分。</w:t>
      </w:r>
    </w:p>
    <w:p w:rsidR="004D5BB3" w:rsidRPr="003E52DF" w:rsidRDefault="0042216E" w:rsidP="0042216E">
      <w:pPr>
        <w:tabs>
          <w:tab w:val="left" w:pos="945"/>
          <w:tab w:val="left" w:pos="1155"/>
          <w:tab w:val="left" w:pos="2250"/>
        </w:tabs>
        <w:spacing w:line="360" w:lineRule="auto"/>
        <w:rPr>
          <w:rFonts w:ascii="宋体" w:hAnsi="宋体"/>
          <w:bCs/>
          <w:sz w:val="24"/>
          <w:szCs w:val="24"/>
        </w:rPr>
      </w:pPr>
      <w:r>
        <w:rPr>
          <w:rFonts w:ascii="宋体" w:hAnsi="宋体" w:hint="eastAsia"/>
          <w:bCs/>
          <w:sz w:val="24"/>
          <w:szCs w:val="24"/>
        </w:rPr>
        <w:t>（</w:t>
      </w:r>
      <w:r w:rsidR="00B21743">
        <w:rPr>
          <w:rFonts w:ascii="宋体" w:hAnsi="宋体" w:hint="eastAsia"/>
          <w:bCs/>
          <w:sz w:val="24"/>
          <w:szCs w:val="24"/>
        </w:rPr>
        <w:t>五</w:t>
      </w:r>
      <w:r>
        <w:rPr>
          <w:rFonts w:ascii="宋体" w:hAnsi="宋体" w:hint="eastAsia"/>
          <w:bCs/>
          <w:sz w:val="24"/>
          <w:szCs w:val="24"/>
        </w:rPr>
        <w:t>）</w:t>
      </w:r>
      <w:r w:rsidR="004D5BB3" w:rsidRPr="003E52DF">
        <w:rPr>
          <w:rFonts w:ascii="宋体" w:hAnsi="宋体" w:hint="eastAsia"/>
          <w:bCs/>
          <w:sz w:val="24"/>
          <w:szCs w:val="24"/>
        </w:rPr>
        <w:t>加分因素：对于节能（政府强制采购节能产品除外）、环保产品分别加1分（以提供标明所报产品位置的财政部、国家发展改革委公布的现行《节能产品政府采购清单》复印件和财政部、环境保护部公布的现行《环境标志产品政府采购清单》复印件为准）。</w:t>
      </w:r>
    </w:p>
    <w:p w:rsidR="00CF1C44" w:rsidRPr="00CF1C44" w:rsidRDefault="00CF1C44" w:rsidP="00785CF7">
      <w:pPr>
        <w:jc w:val="left"/>
        <w:rPr>
          <w:rFonts w:ascii="黑体" w:eastAsia="黑体" w:hint="eastAsia"/>
          <w:bCs/>
          <w:sz w:val="24"/>
          <w:szCs w:val="24"/>
        </w:rPr>
      </w:pPr>
    </w:p>
    <w:p w:rsidR="00545B73" w:rsidRDefault="00545B73" w:rsidP="00785CF7">
      <w:pPr>
        <w:jc w:val="left"/>
        <w:rPr>
          <w:rFonts w:ascii="黑体" w:eastAsia="黑体" w:hint="eastAsia"/>
          <w:bCs/>
          <w:sz w:val="24"/>
          <w:szCs w:val="24"/>
        </w:rPr>
      </w:pPr>
    </w:p>
    <w:p w:rsidR="0042216E" w:rsidRDefault="0042216E" w:rsidP="00785CF7">
      <w:pPr>
        <w:jc w:val="left"/>
        <w:rPr>
          <w:rFonts w:ascii="黑体" w:eastAsia="黑体" w:hint="eastAsia"/>
          <w:bCs/>
          <w:sz w:val="24"/>
          <w:szCs w:val="24"/>
        </w:rPr>
      </w:pPr>
    </w:p>
    <w:p w:rsidR="0042216E" w:rsidRDefault="0042216E" w:rsidP="00785CF7">
      <w:pPr>
        <w:jc w:val="left"/>
        <w:rPr>
          <w:rFonts w:ascii="黑体" w:eastAsia="黑体" w:hint="eastAsia"/>
          <w:bCs/>
          <w:sz w:val="24"/>
          <w:szCs w:val="24"/>
        </w:rPr>
      </w:pPr>
    </w:p>
    <w:p w:rsidR="007021D1" w:rsidRPr="00CF1C44" w:rsidRDefault="007021D1" w:rsidP="00785CF7">
      <w:pPr>
        <w:jc w:val="left"/>
        <w:rPr>
          <w:rFonts w:ascii="黑体" w:eastAsia="黑体"/>
          <w:bCs/>
          <w:sz w:val="24"/>
          <w:szCs w:val="24"/>
        </w:rPr>
      </w:pPr>
      <w:r w:rsidRPr="00CF1C44">
        <w:rPr>
          <w:rFonts w:ascii="黑体" w:eastAsia="黑体" w:hint="eastAsia"/>
          <w:bCs/>
          <w:sz w:val="24"/>
          <w:szCs w:val="24"/>
        </w:rPr>
        <w:lastRenderedPageBreak/>
        <w:t>附件</w:t>
      </w:r>
      <w:r w:rsidR="00742115" w:rsidRPr="00CF1C44">
        <w:rPr>
          <w:rFonts w:ascii="黑体" w:eastAsia="黑体" w:hint="eastAsia"/>
          <w:bCs/>
          <w:sz w:val="24"/>
          <w:szCs w:val="24"/>
        </w:rPr>
        <w:t>二</w:t>
      </w:r>
      <w:r w:rsidR="00785CF7" w:rsidRPr="00CF1C44">
        <w:rPr>
          <w:rFonts w:ascii="黑体" w:eastAsia="黑体" w:hint="eastAsia"/>
          <w:bCs/>
          <w:sz w:val="24"/>
          <w:szCs w:val="24"/>
        </w:rPr>
        <w:t>：投标文件格式</w:t>
      </w:r>
    </w:p>
    <w:p w:rsidR="00742115" w:rsidRPr="00CF1C44" w:rsidRDefault="00742115">
      <w:pPr>
        <w:rPr>
          <w:rFonts w:ascii="黑体" w:eastAsia="黑体" w:hint="eastAsia"/>
          <w:bCs/>
          <w:sz w:val="32"/>
        </w:rPr>
      </w:pPr>
    </w:p>
    <w:p w:rsidR="00742115" w:rsidRPr="00CF1C44" w:rsidRDefault="00742115">
      <w:pPr>
        <w:rPr>
          <w:rFonts w:ascii="黑体" w:eastAsia="黑体"/>
          <w:bCs/>
          <w:sz w:val="32"/>
        </w:rPr>
      </w:pPr>
    </w:p>
    <w:p w:rsidR="007021D1" w:rsidRPr="00CF1C44" w:rsidRDefault="007021D1">
      <w:pPr>
        <w:jc w:val="center"/>
        <w:rPr>
          <w:rFonts w:ascii="黑体" w:eastAsia="黑体"/>
          <w:bCs/>
          <w:sz w:val="52"/>
          <w:szCs w:val="52"/>
        </w:rPr>
      </w:pPr>
      <w:r w:rsidRPr="00CF1C44">
        <w:rPr>
          <w:rFonts w:ascii="黑体" w:eastAsia="黑体" w:hint="eastAsia"/>
          <w:bCs/>
          <w:sz w:val="52"/>
          <w:szCs w:val="52"/>
        </w:rPr>
        <w:t>投</w:t>
      </w:r>
    </w:p>
    <w:p w:rsidR="007021D1" w:rsidRPr="00CF1C44" w:rsidRDefault="007021D1">
      <w:pPr>
        <w:jc w:val="center"/>
        <w:rPr>
          <w:rFonts w:ascii="黑体" w:eastAsia="黑体"/>
          <w:bCs/>
          <w:sz w:val="72"/>
        </w:rPr>
      </w:pPr>
    </w:p>
    <w:p w:rsidR="007021D1" w:rsidRPr="00CF1C44" w:rsidRDefault="007021D1">
      <w:pPr>
        <w:jc w:val="center"/>
        <w:rPr>
          <w:rFonts w:ascii="黑体" w:eastAsia="黑体"/>
          <w:bCs/>
          <w:sz w:val="52"/>
          <w:szCs w:val="52"/>
        </w:rPr>
      </w:pPr>
      <w:r w:rsidRPr="00CF1C44">
        <w:rPr>
          <w:rFonts w:ascii="黑体" w:eastAsia="黑体" w:hint="eastAsia"/>
          <w:bCs/>
          <w:sz w:val="52"/>
          <w:szCs w:val="52"/>
        </w:rPr>
        <w:t>标</w:t>
      </w:r>
    </w:p>
    <w:p w:rsidR="007021D1" w:rsidRPr="00CF1C44" w:rsidRDefault="007021D1">
      <w:pPr>
        <w:jc w:val="center"/>
        <w:rPr>
          <w:rFonts w:ascii="黑体" w:eastAsia="黑体"/>
          <w:bCs/>
          <w:sz w:val="72"/>
        </w:rPr>
      </w:pPr>
    </w:p>
    <w:p w:rsidR="007021D1" w:rsidRPr="00CF1C44" w:rsidRDefault="007021D1">
      <w:pPr>
        <w:jc w:val="center"/>
        <w:rPr>
          <w:rFonts w:ascii="黑体" w:eastAsia="黑体"/>
          <w:bCs/>
          <w:sz w:val="52"/>
          <w:szCs w:val="52"/>
        </w:rPr>
      </w:pPr>
      <w:r w:rsidRPr="00CF1C44">
        <w:rPr>
          <w:rFonts w:ascii="黑体" w:eastAsia="黑体" w:hint="eastAsia"/>
          <w:bCs/>
          <w:sz w:val="52"/>
          <w:szCs w:val="52"/>
        </w:rPr>
        <w:t>文</w:t>
      </w:r>
    </w:p>
    <w:p w:rsidR="007021D1" w:rsidRPr="00CF1C44" w:rsidRDefault="007021D1">
      <w:pPr>
        <w:jc w:val="center"/>
        <w:rPr>
          <w:rFonts w:ascii="黑体" w:eastAsia="黑体"/>
          <w:bCs/>
          <w:sz w:val="52"/>
          <w:szCs w:val="52"/>
        </w:rPr>
      </w:pPr>
    </w:p>
    <w:p w:rsidR="007021D1" w:rsidRPr="00CF1C44" w:rsidRDefault="007021D1">
      <w:pPr>
        <w:jc w:val="center"/>
        <w:rPr>
          <w:rFonts w:ascii="黑体" w:eastAsia="黑体"/>
          <w:bCs/>
          <w:sz w:val="52"/>
          <w:szCs w:val="52"/>
        </w:rPr>
      </w:pPr>
      <w:r w:rsidRPr="00CF1C44">
        <w:rPr>
          <w:rFonts w:ascii="黑体" w:eastAsia="黑体" w:hint="eastAsia"/>
          <w:bCs/>
          <w:sz w:val="52"/>
          <w:szCs w:val="52"/>
        </w:rPr>
        <w:t>件</w:t>
      </w:r>
    </w:p>
    <w:p w:rsidR="007021D1" w:rsidRPr="00CF1C44" w:rsidRDefault="007021D1">
      <w:pPr>
        <w:rPr>
          <w:rFonts w:ascii="楷体_GB2312" w:eastAsia="楷体_GB2312"/>
          <w:bCs/>
          <w:sz w:val="72"/>
        </w:rPr>
      </w:pPr>
    </w:p>
    <w:p w:rsidR="007021D1" w:rsidRPr="00CF1C44" w:rsidRDefault="007021D1">
      <w:pPr>
        <w:rPr>
          <w:rFonts w:ascii="楷体_GB2312" w:eastAsia="楷体_GB2312"/>
          <w:bCs/>
          <w:sz w:val="28"/>
        </w:rPr>
      </w:pPr>
    </w:p>
    <w:p w:rsidR="007021D1" w:rsidRPr="00CF1C44" w:rsidRDefault="007021D1">
      <w:pPr>
        <w:ind w:firstLine="2715"/>
        <w:rPr>
          <w:rFonts w:ascii="黑体" w:eastAsia="黑体"/>
          <w:bCs/>
          <w:sz w:val="28"/>
          <w:szCs w:val="28"/>
        </w:rPr>
      </w:pPr>
      <w:r w:rsidRPr="00CF1C44">
        <w:rPr>
          <w:rFonts w:ascii="黑体" w:eastAsia="黑体" w:hint="eastAsia"/>
          <w:bCs/>
          <w:sz w:val="28"/>
          <w:szCs w:val="28"/>
        </w:rPr>
        <w:t>采购</w:t>
      </w:r>
      <w:r w:rsidR="00466C68" w:rsidRPr="00CF1C44">
        <w:rPr>
          <w:rFonts w:ascii="黑体" w:eastAsia="黑体" w:hint="eastAsia"/>
          <w:bCs/>
          <w:sz w:val="28"/>
          <w:szCs w:val="28"/>
        </w:rPr>
        <w:t>项目</w:t>
      </w:r>
      <w:r w:rsidRPr="00CF1C44">
        <w:rPr>
          <w:rFonts w:ascii="黑体" w:eastAsia="黑体" w:hint="eastAsia"/>
          <w:bCs/>
          <w:sz w:val="28"/>
          <w:szCs w:val="28"/>
        </w:rPr>
        <w:t>编号：</w:t>
      </w:r>
      <w:r w:rsidR="004B78CB">
        <w:rPr>
          <w:rFonts w:ascii="黑体" w:eastAsia="黑体"/>
          <w:bCs/>
          <w:sz w:val="28"/>
          <w:szCs w:val="28"/>
        </w:rPr>
        <w:t>XCGZX2018-0129</w:t>
      </w:r>
    </w:p>
    <w:p w:rsidR="007021D1" w:rsidRPr="00CF1C44" w:rsidRDefault="007021D1">
      <w:pPr>
        <w:ind w:firstLine="2703"/>
        <w:rPr>
          <w:rFonts w:ascii="黑体" w:eastAsia="黑体"/>
          <w:bCs/>
          <w:sz w:val="28"/>
          <w:szCs w:val="28"/>
        </w:rPr>
      </w:pPr>
      <w:r w:rsidRPr="00CF1C44">
        <w:rPr>
          <w:rFonts w:ascii="黑体" w:eastAsia="黑体" w:hint="eastAsia"/>
          <w:bCs/>
          <w:sz w:val="28"/>
          <w:szCs w:val="28"/>
        </w:rPr>
        <w:t>采购项目名称：</w:t>
      </w:r>
      <w:r w:rsidR="004B78CB">
        <w:rPr>
          <w:rFonts w:ascii="黑体" w:eastAsia="黑体" w:hint="eastAsia"/>
          <w:bCs/>
          <w:sz w:val="28"/>
          <w:szCs w:val="28"/>
        </w:rPr>
        <w:t>LED显示屏</w:t>
      </w:r>
    </w:p>
    <w:p w:rsidR="007021D1" w:rsidRPr="00CF1C44" w:rsidRDefault="007021D1">
      <w:pPr>
        <w:ind w:firstLine="2703"/>
        <w:rPr>
          <w:rFonts w:ascii="黑体" w:eastAsia="黑体"/>
          <w:bCs/>
          <w:sz w:val="28"/>
          <w:szCs w:val="28"/>
        </w:rPr>
      </w:pPr>
      <w:r w:rsidRPr="00CF1C44">
        <w:rPr>
          <w:rFonts w:ascii="黑体" w:eastAsia="黑体" w:hint="eastAsia"/>
          <w:bCs/>
          <w:sz w:val="28"/>
          <w:szCs w:val="28"/>
        </w:rPr>
        <w:t>投标人：</w:t>
      </w:r>
    </w:p>
    <w:p w:rsidR="007021D1" w:rsidRPr="00CF1C44" w:rsidRDefault="007021D1">
      <w:pPr>
        <w:rPr>
          <w:rFonts w:ascii="黑体" w:eastAsia="黑体"/>
          <w:bCs/>
          <w:sz w:val="32"/>
        </w:rPr>
      </w:pPr>
    </w:p>
    <w:p w:rsidR="007021D1" w:rsidRPr="00CF1C44" w:rsidRDefault="007021D1">
      <w:pPr>
        <w:jc w:val="center"/>
        <w:rPr>
          <w:rFonts w:ascii="黑体" w:eastAsia="黑体"/>
          <w:bCs/>
          <w:sz w:val="36"/>
          <w:szCs w:val="36"/>
        </w:rPr>
      </w:pPr>
      <w:r w:rsidRPr="00CF1C44">
        <w:rPr>
          <w:rFonts w:ascii="黑体" w:eastAsia="黑体" w:hint="eastAsia"/>
          <w:bCs/>
          <w:sz w:val="36"/>
          <w:szCs w:val="36"/>
        </w:rPr>
        <w:t>二○</w:t>
      </w:r>
      <w:r w:rsidRPr="00CF1C44">
        <w:rPr>
          <w:rFonts w:ascii="黑体" w:eastAsia="黑体"/>
          <w:bCs/>
          <w:sz w:val="36"/>
          <w:szCs w:val="36"/>
        </w:rPr>
        <w:t xml:space="preserve">  </w:t>
      </w:r>
      <w:r w:rsidRPr="00CF1C44">
        <w:rPr>
          <w:rFonts w:ascii="黑体" w:eastAsia="黑体" w:hint="eastAsia"/>
          <w:bCs/>
          <w:sz w:val="36"/>
          <w:szCs w:val="36"/>
        </w:rPr>
        <w:t>年</w:t>
      </w:r>
      <w:r w:rsidRPr="00CF1C44">
        <w:rPr>
          <w:rFonts w:ascii="黑体" w:eastAsia="黑体"/>
          <w:bCs/>
          <w:sz w:val="36"/>
          <w:szCs w:val="36"/>
        </w:rPr>
        <w:t xml:space="preserve">  </w:t>
      </w:r>
      <w:r w:rsidRPr="00CF1C44">
        <w:rPr>
          <w:rFonts w:ascii="黑体" w:eastAsia="黑体" w:hint="eastAsia"/>
          <w:bCs/>
          <w:sz w:val="36"/>
          <w:szCs w:val="36"/>
        </w:rPr>
        <w:t>月</w:t>
      </w:r>
      <w:r w:rsidRPr="00CF1C44">
        <w:rPr>
          <w:rFonts w:ascii="黑体" w:eastAsia="黑体"/>
          <w:bCs/>
          <w:sz w:val="36"/>
          <w:szCs w:val="36"/>
        </w:rPr>
        <w:t xml:space="preserve">  </w:t>
      </w:r>
      <w:r w:rsidRPr="00CF1C44">
        <w:rPr>
          <w:rFonts w:ascii="黑体" w:eastAsia="黑体" w:hint="eastAsia"/>
          <w:bCs/>
          <w:sz w:val="36"/>
          <w:szCs w:val="36"/>
        </w:rPr>
        <w:t>日</w:t>
      </w:r>
    </w:p>
    <w:p w:rsidR="007021D1" w:rsidRPr="00CF1C44" w:rsidRDefault="007021D1">
      <w:pPr>
        <w:outlineLvl w:val="0"/>
        <w:rPr>
          <w:rFonts w:ascii="黑体" w:eastAsia="黑体" w:hAnsi="宋体" w:hint="eastAsia"/>
          <w:bCs/>
          <w:sz w:val="24"/>
          <w:szCs w:val="24"/>
        </w:rPr>
      </w:pPr>
      <w:bookmarkStart w:id="9" w:name="一．报价函（格式）"/>
      <w:bookmarkEnd w:id="9"/>
    </w:p>
    <w:p w:rsidR="00466C68" w:rsidRPr="00CF1C44" w:rsidRDefault="00466C68">
      <w:pPr>
        <w:outlineLvl w:val="0"/>
        <w:rPr>
          <w:rFonts w:ascii="黑体" w:eastAsia="黑体" w:hAnsi="宋体" w:hint="eastAsia"/>
          <w:bCs/>
          <w:sz w:val="24"/>
          <w:szCs w:val="24"/>
        </w:rPr>
      </w:pPr>
    </w:p>
    <w:p w:rsidR="00466C68" w:rsidRPr="00CF1C44" w:rsidRDefault="00466C68">
      <w:pPr>
        <w:outlineLvl w:val="0"/>
        <w:rPr>
          <w:rFonts w:ascii="黑体" w:eastAsia="黑体" w:hAnsi="宋体" w:hint="eastAsia"/>
          <w:bCs/>
          <w:sz w:val="24"/>
          <w:szCs w:val="24"/>
        </w:rPr>
      </w:pPr>
    </w:p>
    <w:p w:rsidR="00742115" w:rsidRPr="00CF1C44" w:rsidRDefault="00742115">
      <w:pPr>
        <w:outlineLvl w:val="0"/>
        <w:rPr>
          <w:rFonts w:ascii="黑体" w:eastAsia="黑体" w:hAnsi="宋体" w:hint="eastAsia"/>
          <w:bCs/>
          <w:sz w:val="24"/>
          <w:szCs w:val="24"/>
        </w:rPr>
      </w:pPr>
    </w:p>
    <w:p w:rsidR="007021D1" w:rsidRPr="00CF1C44" w:rsidRDefault="007021D1" w:rsidP="001B5D8F">
      <w:pPr>
        <w:ind w:firstLineChars="200" w:firstLine="480"/>
        <w:outlineLvl w:val="0"/>
        <w:rPr>
          <w:rFonts w:ascii="黑体" w:eastAsia="黑体" w:hAnsi="宋体"/>
          <w:bCs/>
          <w:sz w:val="24"/>
          <w:szCs w:val="24"/>
        </w:rPr>
      </w:pPr>
      <w:r w:rsidRPr="00CF1C44">
        <w:rPr>
          <w:rFonts w:ascii="黑体" w:eastAsia="黑体" w:hAnsi="宋体" w:hint="eastAsia"/>
          <w:bCs/>
          <w:sz w:val="24"/>
          <w:szCs w:val="24"/>
        </w:rPr>
        <w:t>（一）投标函（格式）：</w:t>
      </w:r>
    </w:p>
    <w:p w:rsidR="007021D1" w:rsidRPr="00CF1C44" w:rsidRDefault="007021D1">
      <w:pPr>
        <w:outlineLvl w:val="0"/>
        <w:rPr>
          <w:rFonts w:ascii="宋体"/>
          <w:b/>
          <w:bCs/>
          <w:sz w:val="24"/>
          <w:szCs w:val="24"/>
        </w:rPr>
      </w:pPr>
    </w:p>
    <w:p w:rsidR="007021D1" w:rsidRPr="00CF1C44" w:rsidRDefault="007021D1">
      <w:pPr>
        <w:spacing w:line="360" w:lineRule="auto"/>
        <w:jc w:val="center"/>
        <w:rPr>
          <w:rFonts w:ascii="宋体"/>
          <w:bCs/>
          <w:sz w:val="24"/>
          <w:szCs w:val="24"/>
        </w:rPr>
      </w:pPr>
      <w:r w:rsidRPr="00CF1C44">
        <w:rPr>
          <w:rFonts w:ascii="黑体" w:eastAsia="黑体" w:hint="eastAsia"/>
          <w:bCs/>
          <w:sz w:val="28"/>
          <w:szCs w:val="28"/>
        </w:rPr>
        <w:lastRenderedPageBreak/>
        <w:t>投标函</w:t>
      </w:r>
    </w:p>
    <w:p w:rsidR="007021D1" w:rsidRPr="00CF1C44" w:rsidRDefault="007021D1">
      <w:pPr>
        <w:spacing w:line="360" w:lineRule="auto"/>
        <w:rPr>
          <w:rFonts w:ascii="宋体"/>
          <w:bCs/>
          <w:sz w:val="24"/>
          <w:szCs w:val="24"/>
        </w:rPr>
      </w:pPr>
      <w:r w:rsidRPr="00CF1C44">
        <w:rPr>
          <w:rFonts w:ascii="宋体" w:hAnsi="宋体" w:hint="eastAsia"/>
          <w:bCs/>
          <w:sz w:val="24"/>
          <w:szCs w:val="24"/>
        </w:rPr>
        <w:t>致无锡市政府采购中心：</w:t>
      </w:r>
    </w:p>
    <w:p w:rsidR="007021D1" w:rsidRPr="00CF1C44" w:rsidRDefault="007021D1" w:rsidP="001B5D8F">
      <w:pPr>
        <w:spacing w:line="360" w:lineRule="auto"/>
        <w:ind w:firstLineChars="200" w:firstLine="480"/>
        <w:rPr>
          <w:rFonts w:ascii="宋体"/>
          <w:bCs/>
          <w:sz w:val="24"/>
          <w:szCs w:val="24"/>
        </w:rPr>
      </w:pPr>
    </w:p>
    <w:p w:rsidR="007021D1" w:rsidRPr="00CF1C44" w:rsidRDefault="007021D1" w:rsidP="001B5D8F">
      <w:pPr>
        <w:spacing w:line="360" w:lineRule="auto"/>
        <w:ind w:firstLineChars="200" w:firstLine="480"/>
        <w:rPr>
          <w:rFonts w:ascii="宋体"/>
          <w:bCs/>
          <w:sz w:val="24"/>
          <w:szCs w:val="24"/>
        </w:rPr>
      </w:pPr>
      <w:r w:rsidRPr="00CF1C44">
        <w:rPr>
          <w:rFonts w:ascii="宋体" w:hAnsi="宋体" w:hint="eastAsia"/>
          <w:bCs/>
          <w:sz w:val="24"/>
          <w:szCs w:val="24"/>
        </w:rPr>
        <w:t>我方收到贵方编号</w:t>
      </w:r>
      <w:r w:rsidR="004B78CB">
        <w:rPr>
          <w:rFonts w:ascii="宋体" w:hAnsi="宋体"/>
          <w:bCs/>
          <w:sz w:val="24"/>
          <w:szCs w:val="24"/>
        </w:rPr>
        <w:t>XCGZX2018-0129</w:t>
      </w:r>
      <w:r w:rsidR="00290E4E" w:rsidRPr="00CF1C44">
        <w:rPr>
          <w:rFonts w:ascii="宋体" w:hAnsi="宋体" w:hint="eastAsia"/>
          <w:bCs/>
          <w:sz w:val="24"/>
          <w:szCs w:val="24"/>
        </w:rPr>
        <w:t>招标文件，经仔细阅读和研究，我方决定参加此</w:t>
      </w:r>
      <w:r w:rsidR="003173ED" w:rsidRPr="00CF1C44">
        <w:rPr>
          <w:rFonts w:ascii="宋体" w:hAnsi="宋体" w:hint="eastAsia"/>
          <w:bCs/>
          <w:sz w:val="24"/>
          <w:szCs w:val="24"/>
        </w:rPr>
        <w:t>项目</w:t>
      </w:r>
      <w:r w:rsidRPr="00CF1C44">
        <w:rPr>
          <w:rFonts w:ascii="宋体" w:hAnsi="宋体" w:hint="eastAsia"/>
          <w:bCs/>
          <w:sz w:val="24"/>
          <w:szCs w:val="24"/>
        </w:rPr>
        <w:t>的投标。</w:t>
      </w:r>
    </w:p>
    <w:p w:rsidR="007021D1" w:rsidRPr="00CF1C44" w:rsidRDefault="007021D1" w:rsidP="00391163">
      <w:pPr>
        <w:numPr>
          <w:ilvl w:val="0"/>
          <w:numId w:val="18"/>
        </w:numPr>
        <w:tabs>
          <w:tab w:val="clear" w:pos="552"/>
          <w:tab w:val="num" w:pos="315"/>
          <w:tab w:val="left" w:pos="840"/>
          <w:tab w:val="left" w:pos="945"/>
          <w:tab w:val="left" w:pos="1050"/>
          <w:tab w:val="left" w:pos="1260"/>
        </w:tabs>
        <w:spacing w:line="360" w:lineRule="auto"/>
        <w:ind w:left="0" w:firstLine="525"/>
        <w:rPr>
          <w:rFonts w:ascii="宋体"/>
          <w:bCs/>
          <w:sz w:val="24"/>
          <w:szCs w:val="24"/>
        </w:rPr>
      </w:pPr>
      <w:r w:rsidRPr="00CF1C44">
        <w:rPr>
          <w:rFonts w:ascii="宋体" w:hAnsi="宋体" w:hint="eastAsia"/>
          <w:bCs/>
          <w:sz w:val="24"/>
          <w:szCs w:val="24"/>
        </w:rPr>
        <w:t>我方愿意按照招标文件的一切要求，提供本项目的投标，投标总价见《开标一览表》。</w:t>
      </w:r>
    </w:p>
    <w:p w:rsidR="007021D1" w:rsidRPr="00CF1C44" w:rsidRDefault="007021D1" w:rsidP="00391163">
      <w:pPr>
        <w:numPr>
          <w:ilvl w:val="0"/>
          <w:numId w:val="18"/>
        </w:numPr>
        <w:tabs>
          <w:tab w:val="clear" w:pos="552"/>
          <w:tab w:val="num" w:pos="0"/>
          <w:tab w:val="left" w:pos="315"/>
          <w:tab w:val="left" w:pos="525"/>
          <w:tab w:val="left" w:pos="840"/>
          <w:tab w:val="left" w:pos="945"/>
          <w:tab w:val="left" w:pos="1050"/>
        </w:tabs>
        <w:spacing w:line="360" w:lineRule="auto"/>
        <w:ind w:left="0" w:firstLineChars="218" w:firstLine="523"/>
        <w:rPr>
          <w:rStyle w:val="HTML"/>
          <w:rFonts w:hAnsi="Times New Roman" w:cs="Times New Roman"/>
          <w:bCs/>
        </w:rPr>
      </w:pPr>
      <w:r w:rsidRPr="00CF1C44">
        <w:rPr>
          <w:rFonts w:ascii="宋体" w:hAnsi="宋体" w:hint="eastAsia"/>
          <w:bCs/>
          <w:sz w:val="24"/>
          <w:szCs w:val="24"/>
        </w:rPr>
        <w:t>我方愿意提供无锡市政府采购中心在招标文件中要求的文件、资料</w:t>
      </w:r>
      <w:r w:rsidR="00BB0293" w:rsidRPr="00CF1C44">
        <w:rPr>
          <w:rFonts w:ascii="宋体" w:hAnsi="宋体" w:hint="eastAsia"/>
          <w:bCs/>
          <w:sz w:val="24"/>
          <w:szCs w:val="24"/>
        </w:rPr>
        <w:t>。</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我方同意按招标文件中的规定，本投标文件投标的有效期限为开标之日起</w:t>
      </w:r>
      <w:r w:rsidRPr="00CF1C44">
        <w:rPr>
          <w:rFonts w:ascii="宋体" w:hAnsi="宋体"/>
          <w:bCs/>
          <w:sz w:val="24"/>
          <w:szCs w:val="24"/>
        </w:rPr>
        <w:t>90</w:t>
      </w:r>
      <w:r w:rsidRPr="00CF1C44">
        <w:rPr>
          <w:rFonts w:ascii="宋体" w:hAnsi="宋体" w:hint="eastAsia"/>
          <w:bCs/>
          <w:sz w:val="24"/>
          <w:szCs w:val="24"/>
        </w:rPr>
        <w:t>天。</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如果我方的投标文件被接受，我方将履行招标文件中规定的每一项要求，按期、按质、按量，完成交货任务。</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我方认为贵中心有权决定中标者。</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我方愿意遵守《中华人民共和国政府采购法》，并按《中华人民共和国合同法》、财政部《政府采购货物和服务招标投标管理办法》</w:t>
      </w:r>
      <w:r w:rsidRPr="00CF1C44">
        <w:rPr>
          <w:rFonts w:ascii="宋体" w:hAnsi="宋体" w:hint="eastAsia"/>
          <w:sz w:val="24"/>
          <w:szCs w:val="24"/>
        </w:rPr>
        <w:t>和</w:t>
      </w:r>
      <w:r w:rsidRPr="00CF1C44">
        <w:rPr>
          <w:rFonts w:ascii="宋体" w:hAnsi="宋体" w:hint="eastAsia"/>
          <w:bCs/>
          <w:sz w:val="24"/>
          <w:szCs w:val="24"/>
        </w:rPr>
        <w:t>合同条款履行自己的全部责任。</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我方认可并遵守招标文件的所有规定，放弃对招标文件提出质疑的权利。</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我方愿意按招标文件的规定交纳投标保证金。如我方在投标截止期后撤回投标及中标后拒绝遵守投标承诺或拒绝在规定的时间内与采购人签订合同，则投标保证金将被贵中心没收。</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如果我方被确定为中标供应商，我方愿意</w:t>
      </w:r>
      <w:r w:rsidR="00B046B6" w:rsidRPr="00CF1C44">
        <w:rPr>
          <w:rFonts w:ascii="宋体" w:hAnsi="宋体" w:hint="eastAsia"/>
          <w:bCs/>
          <w:sz w:val="24"/>
          <w:szCs w:val="24"/>
        </w:rPr>
        <w:t>在见证合同时</w:t>
      </w:r>
      <w:r w:rsidR="000508F5" w:rsidRPr="00CF1C44">
        <w:rPr>
          <w:rFonts w:ascii="宋体" w:hAnsi="宋体" w:hint="eastAsia"/>
          <w:bCs/>
          <w:sz w:val="24"/>
          <w:szCs w:val="24"/>
        </w:rPr>
        <w:t>按招标文件的规定</w:t>
      </w:r>
      <w:r w:rsidRPr="00CF1C44">
        <w:rPr>
          <w:rFonts w:ascii="宋体" w:hAnsi="宋体" w:hint="eastAsia"/>
          <w:bCs/>
          <w:sz w:val="24"/>
          <w:szCs w:val="24"/>
        </w:rPr>
        <w:t>交纳履约保证金。且我方如无不可抗力，又未履行招标文件、投标文件和合同条款的，一经查实，我方愿意赔偿由此而造成的一切损失，并同意接受按招标文件的相关要求对我方进行的处理。</w:t>
      </w:r>
    </w:p>
    <w:p w:rsidR="007021D1" w:rsidRPr="00CF1C44" w:rsidRDefault="007021D1" w:rsidP="00391163">
      <w:pPr>
        <w:numPr>
          <w:ilvl w:val="0"/>
          <w:numId w:val="18"/>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CF1C44">
        <w:rPr>
          <w:rFonts w:ascii="宋体" w:hAnsi="宋体" w:hint="eastAsia"/>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7021D1" w:rsidRPr="00CF1C44" w:rsidRDefault="007021D1" w:rsidP="001B5D8F">
      <w:pPr>
        <w:spacing w:line="360" w:lineRule="auto"/>
        <w:ind w:firstLineChars="300" w:firstLine="720"/>
        <w:rPr>
          <w:rFonts w:ascii="宋体"/>
          <w:bCs/>
          <w:sz w:val="24"/>
          <w:szCs w:val="24"/>
        </w:rPr>
      </w:pPr>
    </w:p>
    <w:p w:rsidR="007021D1" w:rsidRPr="00CF1C44" w:rsidRDefault="007021D1" w:rsidP="001B5D8F">
      <w:pPr>
        <w:spacing w:line="400" w:lineRule="exact"/>
        <w:ind w:firstLineChars="200" w:firstLine="480"/>
        <w:rPr>
          <w:rFonts w:ascii="宋体"/>
          <w:bCs/>
          <w:sz w:val="24"/>
          <w:szCs w:val="24"/>
        </w:rPr>
      </w:pPr>
      <w:r w:rsidRPr="00CF1C44">
        <w:rPr>
          <w:rFonts w:ascii="宋体" w:hAnsi="宋体" w:hint="eastAsia"/>
          <w:bCs/>
          <w:sz w:val="24"/>
          <w:szCs w:val="24"/>
        </w:rPr>
        <w:t>投标人（盖章）：</w:t>
      </w:r>
      <w:r w:rsidRPr="00CF1C44">
        <w:rPr>
          <w:rFonts w:ascii="宋体" w:hAnsi="宋体"/>
          <w:bCs/>
          <w:sz w:val="24"/>
          <w:szCs w:val="24"/>
        </w:rPr>
        <w:t xml:space="preserve">     </w:t>
      </w:r>
    </w:p>
    <w:p w:rsidR="007021D1" w:rsidRPr="00CF1C44" w:rsidRDefault="007021D1" w:rsidP="001B5D8F">
      <w:pPr>
        <w:spacing w:line="400" w:lineRule="exact"/>
        <w:ind w:firstLineChars="200" w:firstLine="480"/>
        <w:rPr>
          <w:rFonts w:ascii="宋体"/>
          <w:bCs/>
          <w:sz w:val="24"/>
          <w:szCs w:val="24"/>
        </w:rPr>
      </w:pPr>
      <w:r w:rsidRPr="00CF1C44">
        <w:rPr>
          <w:rFonts w:ascii="宋体" w:hAnsi="宋体" w:hint="eastAsia"/>
          <w:bCs/>
          <w:sz w:val="24"/>
          <w:szCs w:val="24"/>
        </w:rPr>
        <w:t>法定代表人或法定代表人授权代表签字或盖章：</w:t>
      </w:r>
    </w:p>
    <w:p w:rsidR="007021D1" w:rsidRPr="00CF1C44" w:rsidRDefault="007021D1" w:rsidP="001B5D8F">
      <w:pPr>
        <w:spacing w:line="400" w:lineRule="exact"/>
        <w:ind w:firstLineChars="200" w:firstLine="480"/>
        <w:rPr>
          <w:rFonts w:ascii="宋体"/>
          <w:bCs/>
          <w:sz w:val="24"/>
          <w:szCs w:val="24"/>
        </w:rPr>
      </w:pPr>
      <w:r w:rsidRPr="00CF1C44">
        <w:rPr>
          <w:rFonts w:ascii="宋体" w:hAnsi="宋体" w:hint="eastAsia"/>
          <w:bCs/>
          <w:sz w:val="24"/>
          <w:szCs w:val="24"/>
        </w:rPr>
        <w:t>电话：</w:t>
      </w:r>
      <w:r w:rsidRPr="00CF1C44">
        <w:rPr>
          <w:rFonts w:ascii="宋体" w:hAnsi="宋体"/>
          <w:bCs/>
          <w:sz w:val="24"/>
          <w:szCs w:val="24"/>
        </w:rPr>
        <w:t xml:space="preserve">                              </w:t>
      </w:r>
      <w:r w:rsidRPr="00CF1C44">
        <w:rPr>
          <w:rFonts w:ascii="宋体" w:hAnsi="宋体" w:hint="eastAsia"/>
          <w:bCs/>
          <w:sz w:val="24"/>
          <w:szCs w:val="24"/>
        </w:rPr>
        <w:t>传真：</w:t>
      </w:r>
    </w:p>
    <w:p w:rsidR="007021D1" w:rsidRPr="00CF1C44" w:rsidRDefault="007021D1" w:rsidP="001B5D8F">
      <w:pPr>
        <w:spacing w:line="400" w:lineRule="exact"/>
        <w:ind w:firstLineChars="200" w:firstLine="480"/>
        <w:rPr>
          <w:rFonts w:ascii="宋体" w:hAnsi="宋体" w:hint="eastAsia"/>
          <w:bCs/>
          <w:sz w:val="24"/>
          <w:szCs w:val="24"/>
        </w:rPr>
      </w:pPr>
      <w:r w:rsidRPr="00CF1C44">
        <w:rPr>
          <w:rFonts w:ascii="宋体" w:hAnsi="宋体" w:hint="eastAsia"/>
          <w:bCs/>
          <w:sz w:val="24"/>
          <w:szCs w:val="24"/>
        </w:rPr>
        <w:t>通讯地址：</w:t>
      </w:r>
      <w:r w:rsidRPr="00CF1C44">
        <w:rPr>
          <w:rFonts w:ascii="宋体" w:hAnsi="宋体"/>
          <w:bCs/>
          <w:sz w:val="24"/>
          <w:szCs w:val="24"/>
        </w:rPr>
        <w:t xml:space="preserve">                          </w:t>
      </w:r>
      <w:r w:rsidRPr="00CF1C44">
        <w:rPr>
          <w:rFonts w:ascii="宋体" w:hAnsi="宋体" w:hint="eastAsia"/>
          <w:bCs/>
          <w:sz w:val="24"/>
          <w:szCs w:val="24"/>
        </w:rPr>
        <w:t>邮编：</w:t>
      </w:r>
    </w:p>
    <w:p w:rsidR="00AE2B29" w:rsidRPr="00CF1C44" w:rsidRDefault="00AE2B29" w:rsidP="001B5D8F">
      <w:pPr>
        <w:spacing w:line="400" w:lineRule="exact"/>
        <w:ind w:firstLineChars="200" w:firstLine="480"/>
        <w:rPr>
          <w:rFonts w:ascii="宋体" w:hAnsi="宋体" w:hint="eastAsia"/>
          <w:bCs/>
          <w:sz w:val="24"/>
          <w:szCs w:val="24"/>
        </w:rPr>
      </w:pPr>
    </w:p>
    <w:p w:rsidR="00AE2B29" w:rsidRPr="00CF1C44" w:rsidRDefault="00AE2B29" w:rsidP="001B5D8F">
      <w:pPr>
        <w:spacing w:line="400" w:lineRule="exact"/>
        <w:ind w:firstLineChars="200" w:firstLine="480"/>
        <w:rPr>
          <w:rFonts w:ascii="宋体" w:hAnsi="宋体" w:hint="eastAsia"/>
          <w:bCs/>
          <w:sz w:val="24"/>
          <w:szCs w:val="24"/>
        </w:rPr>
      </w:pPr>
    </w:p>
    <w:p w:rsidR="00AE2B29" w:rsidRPr="00CF1C44" w:rsidRDefault="00AE2B29" w:rsidP="001B5D8F">
      <w:pPr>
        <w:ind w:firstLineChars="200" w:firstLine="480"/>
        <w:outlineLvl w:val="0"/>
        <w:rPr>
          <w:rFonts w:ascii="黑体" w:eastAsia="黑体" w:hAnsi="宋体" w:hint="eastAsia"/>
          <w:bCs/>
          <w:sz w:val="24"/>
          <w:szCs w:val="24"/>
        </w:rPr>
      </w:pPr>
    </w:p>
    <w:p w:rsidR="00EC0F59" w:rsidRPr="00CF1C44" w:rsidRDefault="00EC0F59" w:rsidP="00EC0F59">
      <w:pPr>
        <w:ind w:firstLineChars="200" w:firstLine="480"/>
        <w:outlineLvl w:val="0"/>
        <w:rPr>
          <w:rFonts w:ascii="黑体" w:eastAsia="黑体"/>
          <w:bCs/>
          <w:sz w:val="28"/>
          <w:szCs w:val="28"/>
        </w:rPr>
      </w:pPr>
      <w:r w:rsidRPr="00CF1C44">
        <w:rPr>
          <w:rFonts w:ascii="黑体" w:eastAsia="黑体" w:hAnsi="宋体" w:hint="eastAsia"/>
          <w:bCs/>
          <w:sz w:val="24"/>
          <w:szCs w:val="24"/>
        </w:rPr>
        <w:t>（二）（投标人）关于资格的声明函（格式）：</w:t>
      </w:r>
    </w:p>
    <w:p w:rsidR="00EC0F59" w:rsidRPr="00CF1C44" w:rsidRDefault="00EC0F59" w:rsidP="00EC0F59">
      <w:pPr>
        <w:spacing w:line="360" w:lineRule="auto"/>
        <w:rPr>
          <w:rFonts w:ascii="黑体" w:eastAsia="黑体"/>
          <w:bCs/>
          <w:sz w:val="36"/>
        </w:rPr>
      </w:pPr>
    </w:p>
    <w:p w:rsidR="00EC0F59" w:rsidRPr="00CF1C44" w:rsidRDefault="00EC0F59" w:rsidP="00EC0F59">
      <w:pPr>
        <w:jc w:val="center"/>
        <w:outlineLvl w:val="0"/>
        <w:rPr>
          <w:rFonts w:ascii="黑体" w:eastAsia="黑体"/>
          <w:bCs/>
          <w:sz w:val="28"/>
          <w:szCs w:val="28"/>
        </w:rPr>
      </w:pPr>
      <w:bookmarkStart w:id="10" w:name="报价方关于资格的声明函（格式）"/>
      <w:bookmarkEnd w:id="10"/>
      <w:r w:rsidRPr="00CF1C44">
        <w:rPr>
          <w:rFonts w:ascii="黑体" w:eastAsia="黑体" w:hint="eastAsia"/>
          <w:bCs/>
          <w:sz w:val="28"/>
          <w:szCs w:val="28"/>
        </w:rPr>
        <w:t>关于资格的声明函</w:t>
      </w:r>
    </w:p>
    <w:p w:rsidR="00EC0F59" w:rsidRPr="00CF1C44" w:rsidRDefault="00EC0F59" w:rsidP="00EC0F59">
      <w:pPr>
        <w:jc w:val="center"/>
        <w:rPr>
          <w:rFonts w:ascii="黑体" w:eastAsia="黑体"/>
          <w:bCs/>
          <w:sz w:val="32"/>
        </w:rPr>
      </w:pPr>
    </w:p>
    <w:p w:rsidR="00EC0F59" w:rsidRPr="00CF1C44" w:rsidRDefault="00EC0F59" w:rsidP="00EC0F59">
      <w:pPr>
        <w:spacing w:line="480" w:lineRule="auto"/>
        <w:jc w:val="center"/>
        <w:rPr>
          <w:rFonts w:ascii="宋体"/>
          <w:bCs/>
          <w:sz w:val="24"/>
          <w:szCs w:val="24"/>
        </w:rPr>
      </w:pPr>
      <w:r w:rsidRPr="00CF1C44">
        <w:rPr>
          <w:rFonts w:ascii="楷体_GB2312" w:eastAsia="楷体_GB2312"/>
          <w:bCs/>
          <w:sz w:val="30"/>
        </w:rPr>
        <w:t xml:space="preserve">   </w:t>
      </w:r>
      <w:r w:rsidRPr="00CF1C44">
        <w:rPr>
          <w:rFonts w:ascii="宋体" w:hAnsi="宋体"/>
          <w:bCs/>
          <w:sz w:val="24"/>
          <w:szCs w:val="24"/>
        </w:rPr>
        <w:t xml:space="preserve"> </w:t>
      </w:r>
      <w:r w:rsidR="00ED72D1" w:rsidRPr="00CF1C44">
        <w:rPr>
          <w:rFonts w:ascii="宋体" w:hAnsi="宋体" w:hint="eastAsia"/>
          <w:bCs/>
          <w:sz w:val="24"/>
          <w:szCs w:val="24"/>
        </w:rPr>
        <w:t>采购项目编号</w:t>
      </w:r>
      <w:r w:rsidRPr="00CF1C44">
        <w:rPr>
          <w:rFonts w:ascii="宋体" w:hAnsi="宋体" w:hint="eastAsia"/>
          <w:bCs/>
          <w:sz w:val="24"/>
          <w:szCs w:val="24"/>
        </w:rPr>
        <w:t>：</w:t>
      </w:r>
    </w:p>
    <w:p w:rsidR="00EC0F59" w:rsidRPr="00CF1C44" w:rsidRDefault="00EC0F59" w:rsidP="00EC0F59">
      <w:pPr>
        <w:tabs>
          <w:tab w:val="left" w:pos="6300"/>
        </w:tabs>
        <w:spacing w:line="480" w:lineRule="auto"/>
        <w:jc w:val="center"/>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日期：</w:t>
      </w:r>
    </w:p>
    <w:p w:rsidR="00EC0F59" w:rsidRPr="00CF1C44" w:rsidRDefault="00EC0F59" w:rsidP="00EC0F59">
      <w:pPr>
        <w:spacing w:line="480" w:lineRule="auto"/>
        <w:jc w:val="center"/>
        <w:rPr>
          <w:rFonts w:ascii="宋体"/>
          <w:bCs/>
          <w:sz w:val="24"/>
          <w:szCs w:val="24"/>
        </w:rPr>
      </w:pPr>
    </w:p>
    <w:p w:rsidR="00EC0F59" w:rsidRPr="00CF1C44" w:rsidRDefault="00EC0F59" w:rsidP="00EC0F59">
      <w:pPr>
        <w:spacing w:line="480" w:lineRule="auto"/>
        <w:rPr>
          <w:rFonts w:ascii="宋体"/>
          <w:bCs/>
          <w:sz w:val="24"/>
          <w:szCs w:val="24"/>
        </w:rPr>
      </w:pPr>
      <w:r w:rsidRPr="00CF1C44">
        <w:rPr>
          <w:rFonts w:ascii="宋体" w:hAnsi="宋体" w:hint="eastAsia"/>
          <w:bCs/>
          <w:sz w:val="24"/>
          <w:szCs w:val="24"/>
        </w:rPr>
        <w:t>无锡市政府采购中心：</w:t>
      </w:r>
    </w:p>
    <w:p w:rsidR="00EC0F59" w:rsidRPr="00CF1C44" w:rsidRDefault="00EC0F59" w:rsidP="00EC0F59">
      <w:pPr>
        <w:spacing w:line="480" w:lineRule="auto"/>
        <w:rPr>
          <w:rFonts w:ascii="宋体"/>
          <w:bCs/>
          <w:sz w:val="24"/>
          <w:szCs w:val="24"/>
        </w:rPr>
      </w:pPr>
      <w:r w:rsidRPr="00CF1C44">
        <w:rPr>
          <w:rFonts w:ascii="宋体" w:hAnsi="宋体"/>
          <w:bCs/>
          <w:sz w:val="24"/>
          <w:szCs w:val="24"/>
        </w:rPr>
        <w:t xml:space="preserve">    </w:t>
      </w:r>
    </w:p>
    <w:p w:rsidR="00EC0F59" w:rsidRPr="00CF1C44" w:rsidRDefault="00EC0F59" w:rsidP="00EC0F59">
      <w:pPr>
        <w:spacing w:line="480" w:lineRule="auto"/>
        <w:ind w:firstLineChars="200" w:firstLine="480"/>
        <w:rPr>
          <w:rFonts w:ascii="宋体"/>
          <w:bCs/>
          <w:sz w:val="24"/>
          <w:szCs w:val="24"/>
        </w:rPr>
      </w:pPr>
      <w:r w:rsidRPr="00CF1C44">
        <w:rPr>
          <w:rFonts w:ascii="宋体" w:hAnsi="宋体" w:hint="eastAsia"/>
          <w:bCs/>
          <w:sz w:val="24"/>
          <w:szCs w:val="24"/>
        </w:rPr>
        <w:t>我公司（单位）参加本次项目（</w:t>
      </w:r>
      <w:r w:rsidR="004B78CB">
        <w:rPr>
          <w:rFonts w:ascii="黑体" w:eastAsia="黑体"/>
          <w:bCs/>
          <w:sz w:val="24"/>
          <w:szCs w:val="24"/>
        </w:rPr>
        <w:t>XCGZX2018-0129</w:t>
      </w:r>
      <w:r w:rsidRPr="00CF1C44">
        <w:rPr>
          <w:rFonts w:ascii="黑体" w:eastAsia="黑体" w:hint="eastAsia"/>
          <w:bCs/>
          <w:sz w:val="24"/>
          <w:szCs w:val="24"/>
        </w:rPr>
        <w:t>）</w:t>
      </w:r>
      <w:r w:rsidRPr="00CF1C44">
        <w:rPr>
          <w:rFonts w:ascii="宋体" w:hAnsi="宋体" w:hint="eastAsia"/>
          <w:bCs/>
          <w:sz w:val="24"/>
          <w:szCs w:val="24"/>
        </w:rPr>
        <w:t>政府采购活动前三年内，在经营活动中没有重大违法记录，我公司（单位）愿针对本次项目（</w:t>
      </w:r>
      <w:r w:rsidR="004B78CB">
        <w:rPr>
          <w:rFonts w:ascii="黑体" w:eastAsia="黑体"/>
          <w:bCs/>
          <w:sz w:val="24"/>
          <w:szCs w:val="24"/>
        </w:rPr>
        <w:t>XCGZX2018-0129</w:t>
      </w:r>
      <w:r w:rsidRPr="00CF1C44">
        <w:rPr>
          <w:rFonts w:ascii="黑体" w:eastAsia="黑体" w:hint="eastAsia"/>
          <w:bCs/>
          <w:sz w:val="24"/>
          <w:szCs w:val="24"/>
        </w:rPr>
        <w:t>）</w:t>
      </w:r>
      <w:r w:rsidRPr="00CF1C44">
        <w:rPr>
          <w:rFonts w:ascii="宋体" w:hAnsi="宋体" w:hint="eastAsia"/>
          <w:bCs/>
          <w:sz w:val="24"/>
          <w:szCs w:val="24"/>
        </w:rPr>
        <w:t>进行投标，投标文件中所有关于投标资格的文件、证明、陈述均是真实的、准确的。若有违背，我公司（单位）</w:t>
      </w:r>
      <w:r w:rsidRPr="00CF1C44">
        <w:rPr>
          <w:rFonts w:ascii="宋体" w:hAnsi="宋体"/>
          <w:bCs/>
          <w:sz w:val="24"/>
          <w:szCs w:val="24"/>
        </w:rPr>
        <w:t xml:space="preserve">               </w:t>
      </w:r>
      <w:r w:rsidRPr="00CF1C44">
        <w:rPr>
          <w:rFonts w:ascii="宋体" w:hAnsi="宋体" w:hint="eastAsia"/>
          <w:bCs/>
          <w:sz w:val="24"/>
          <w:szCs w:val="24"/>
        </w:rPr>
        <w:t>愿意承担由此而产生的一切后果。</w:t>
      </w:r>
    </w:p>
    <w:p w:rsidR="00EC0F59" w:rsidRPr="00CF1C44" w:rsidRDefault="00EC0F59" w:rsidP="00EC0F59">
      <w:pPr>
        <w:spacing w:line="480" w:lineRule="auto"/>
        <w:rPr>
          <w:rFonts w:ascii="宋体"/>
          <w:bCs/>
          <w:sz w:val="24"/>
          <w:szCs w:val="24"/>
        </w:rPr>
      </w:pPr>
    </w:p>
    <w:p w:rsidR="00EC0F59" w:rsidRPr="00CF1C44" w:rsidRDefault="00EC0F59" w:rsidP="00EC0F59">
      <w:pPr>
        <w:spacing w:line="480" w:lineRule="auto"/>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投标人（盖章）：</w:t>
      </w:r>
    </w:p>
    <w:p w:rsidR="00EC0F59" w:rsidRPr="00CF1C44" w:rsidRDefault="00EC0F59" w:rsidP="00EC0F59">
      <w:pPr>
        <w:spacing w:line="480" w:lineRule="auto"/>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法定代表人或法定代表人授权代表（签字或盖章）：</w:t>
      </w:r>
    </w:p>
    <w:p w:rsidR="00EC0F59" w:rsidRPr="00CF1C44" w:rsidRDefault="00EC0F59" w:rsidP="00EC0F59">
      <w:pPr>
        <w:spacing w:line="480" w:lineRule="auto"/>
        <w:rPr>
          <w:rFonts w:ascii="宋体"/>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EC0F59">
      <w:pPr>
        <w:ind w:firstLineChars="200" w:firstLine="480"/>
        <w:outlineLvl w:val="0"/>
        <w:rPr>
          <w:rFonts w:ascii="黑体" w:eastAsia="黑体"/>
          <w:bCs/>
          <w:sz w:val="28"/>
          <w:szCs w:val="28"/>
        </w:rPr>
      </w:pPr>
      <w:r w:rsidRPr="00CF1C44">
        <w:rPr>
          <w:rFonts w:ascii="黑体" w:eastAsia="黑体" w:hAnsi="宋体" w:hint="eastAsia"/>
          <w:bCs/>
          <w:sz w:val="24"/>
          <w:szCs w:val="24"/>
        </w:rPr>
        <w:t>（三）（投标人）法定代表人授权委托书（格式）：</w:t>
      </w:r>
    </w:p>
    <w:p w:rsidR="00EC0F59" w:rsidRPr="00CF1C44" w:rsidRDefault="00EC0F59" w:rsidP="00EC0F59">
      <w:pPr>
        <w:outlineLvl w:val="0"/>
        <w:rPr>
          <w:rFonts w:ascii="黑体" w:eastAsia="黑体"/>
          <w:bCs/>
          <w:sz w:val="28"/>
          <w:szCs w:val="28"/>
        </w:rPr>
      </w:pPr>
    </w:p>
    <w:p w:rsidR="00EC0F59" w:rsidRPr="00CF1C44" w:rsidRDefault="00EC0F59" w:rsidP="00EC0F59">
      <w:pPr>
        <w:jc w:val="center"/>
        <w:outlineLvl w:val="0"/>
        <w:rPr>
          <w:rFonts w:ascii="黑体" w:eastAsia="黑体"/>
          <w:bCs/>
          <w:sz w:val="28"/>
          <w:szCs w:val="28"/>
        </w:rPr>
      </w:pPr>
      <w:r w:rsidRPr="00CF1C44">
        <w:rPr>
          <w:rFonts w:ascii="黑体" w:eastAsia="黑体" w:hint="eastAsia"/>
          <w:bCs/>
          <w:sz w:val="28"/>
          <w:szCs w:val="28"/>
        </w:rPr>
        <w:t>法定代表人授权委托书</w:t>
      </w:r>
    </w:p>
    <w:p w:rsidR="00EC0F59" w:rsidRPr="00CF1C44" w:rsidRDefault="00EC0F59" w:rsidP="00EC0F59">
      <w:pPr>
        <w:spacing w:line="360" w:lineRule="auto"/>
        <w:jc w:val="center"/>
        <w:rPr>
          <w:rFonts w:ascii="楷体_GB2312" w:eastAsia="楷体_GB2312"/>
          <w:bCs/>
          <w:sz w:val="36"/>
        </w:rPr>
      </w:pPr>
    </w:p>
    <w:p w:rsidR="00EC0F59" w:rsidRPr="00CF1C44" w:rsidRDefault="00EC0F59" w:rsidP="00EC0F59">
      <w:pPr>
        <w:spacing w:line="480" w:lineRule="auto"/>
        <w:rPr>
          <w:rFonts w:ascii="宋体"/>
          <w:bCs/>
          <w:sz w:val="24"/>
          <w:szCs w:val="24"/>
        </w:rPr>
      </w:pPr>
      <w:r w:rsidRPr="00CF1C44">
        <w:rPr>
          <w:rFonts w:ascii="楷体_GB2312" w:eastAsia="楷体_GB2312"/>
          <w:bCs/>
          <w:sz w:val="30"/>
        </w:rPr>
        <w:t xml:space="preserve">                           </w:t>
      </w:r>
      <w:r w:rsidR="00ED72D1" w:rsidRPr="00CF1C44">
        <w:rPr>
          <w:rFonts w:ascii="宋体" w:hAnsi="宋体" w:hint="eastAsia"/>
          <w:bCs/>
          <w:sz w:val="24"/>
          <w:szCs w:val="24"/>
        </w:rPr>
        <w:t>采购项目编号</w:t>
      </w:r>
      <w:r w:rsidRPr="00CF1C44">
        <w:rPr>
          <w:rFonts w:ascii="宋体" w:hAnsi="宋体" w:hint="eastAsia"/>
          <w:bCs/>
          <w:sz w:val="24"/>
          <w:szCs w:val="24"/>
        </w:rPr>
        <w:t>：</w:t>
      </w:r>
    </w:p>
    <w:p w:rsidR="00EC0F59" w:rsidRPr="00CF1C44" w:rsidRDefault="00EC0F59" w:rsidP="00EC0F59">
      <w:pPr>
        <w:spacing w:line="480" w:lineRule="auto"/>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日期：</w:t>
      </w:r>
    </w:p>
    <w:p w:rsidR="00EC0F59" w:rsidRPr="00CF1C44" w:rsidRDefault="00EC0F59" w:rsidP="00EC0F59">
      <w:pPr>
        <w:spacing w:line="600" w:lineRule="exact"/>
        <w:rPr>
          <w:rFonts w:ascii="宋体"/>
          <w:bCs/>
          <w:sz w:val="24"/>
          <w:szCs w:val="24"/>
        </w:rPr>
      </w:pPr>
      <w:r w:rsidRPr="00CF1C44">
        <w:rPr>
          <w:rFonts w:ascii="宋体" w:hAnsi="宋体" w:hint="eastAsia"/>
          <w:bCs/>
          <w:sz w:val="24"/>
          <w:szCs w:val="24"/>
        </w:rPr>
        <w:t>无锡市政府采购中心：</w:t>
      </w:r>
    </w:p>
    <w:p w:rsidR="00EC0F59" w:rsidRPr="00CF1C44" w:rsidRDefault="00EC0F59" w:rsidP="00EC0F59">
      <w:pPr>
        <w:spacing w:line="580" w:lineRule="exact"/>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系中华人民共和国合法公司（单位），特授权</w:t>
      </w:r>
      <w:r w:rsidRPr="00CF1C44">
        <w:rPr>
          <w:rFonts w:ascii="宋体" w:hAnsi="宋体"/>
          <w:bCs/>
          <w:sz w:val="24"/>
          <w:szCs w:val="24"/>
        </w:rPr>
        <w:t xml:space="preserve">       </w:t>
      </w:r>
      <w:r w:rsidRPr="00CF1C44">
        <w:rPr>
          <w:rFonts w:ascii="宋体" w:hAnsi="宋体" w:hint="eastAsia"/>
          <w:bCs/>
          <w:sz w:val="24"/>
          <w:szCs w:val="24"/>
        </w:rPr>
        <w:t>代表我公司（单位）全权办理针对本项目（</w:t>
      </w:r>
      <w:r w:rsidR="004B78CB">
        <w:rPr>
          <w:rFonts w:ascii="黑体" w:eastAsia="黑体"/>
          <w:bCs/>
          <w:sz w:val="24"/>
          <w:szCs w:val="24"/>
        </w:rPr>
        <w:t>XCGZX2018-0129</w:t>
      </w:r>
      <w:r w:rsidRPr="00CF1C44">
        <w:rPr>
          <w:rFonts w:ascii="黑体" w:eastAsia="黑体" w:hint="eastAsia"/>
          <w:bCs/>
          <w:sz w:val="24"/>
          <w:szCs w:val="24"/>
        </w:rPr>
        <w:t>）</w:t>
      </w:r>
      <w:r w:rsidRPr="00CF1C44">
        <w:rPr>
          <w:rFonts w:ascii="宋体" w:hAnsi="宋体" w:hint="eastAsia"/>
          <w:bCs/>
          <w:sz w:val="24"/>
          <w:szCs w:val="24"/>
        </w:rPr>
        <w:t>的投标、参与开标、评标、签约等具体工作，并签署全部有关的文件、协议及合同。</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hint="eastAsia"/>
          <w:bCs/>
          <w:sz w:val="24"/>
          <w:szCs w:val="24"/>
        </w:rPr>
        <w:t>我公司（单位）对被授权代表的签名负全部责任。</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hint="eastAsia"/>
          <w:bCs/>
          <w:sz w:val="24"/>
          <w:szCs w:val="24"/>
        </w:rPr>
        <w:t>被授权代表情况：</w:t>
      </w:r>
    </w:p>
    <w:p w:rsidR="00EC0F59" w:rsidRPr="00CF1C44" w:rsidRDefault="00EC0F59" w:rsidP="00EC0F59">
      <w:pPr>
        <w:spacing w:line="580" w:lineRule="exact"/>
        <w:ind w:firstLine="525"/>
        <w:rPr>
          <w:rFonts w:ascii="宋体"/>
          <w:bCs/>
          <w:sz w:val="24"/>
          <w:szCs w:val="24"/>
        </w:rPr>
      </w:pPr>
      <w:r w:rsidRPr="00CF1C44">
        <w:rPr>
          <w:rFonts w:ascii="宋体" w:hAnsi="宋体" w:hint="eastAsia"/>
          <w:bCs/>
          <w:sz w:val="24"/>
          <w:szCs w:val="24"/>
        </w:rPr>
        <w:t>姓名：</w:t>
      </w:r>
      <w:r w:rsidRPr="00CF1C44">
        <w:rPr>
          <w:rFonts w:ascii="宋体" w:hAnsi="宋体"/>
          <w:bCs/>
          <w:sz w:val="24"/>
          <w:szCs w:val="24"/>
        </w:rPr>
        <w:t xml:space="preserve">         </w:t>
      </w:r>
      <w:r w:rsidRPr="00CF1C44">
        <w:rPr>
          <w:rFonts w:ascii="宋体" w:hAnsi="宋体" w:hint="eastAsia"/>
          <w:bCs/>
          <w:sz w:val="24"/>
          <w:szCs w:val="24"/>
        </w:rPr>
        <w:t>性别：</w:t>
      </w:r>
      <w:r w:rsidRPr="00CF1C44">
        <w:rPr>
          <w:rFonts w:ascii="宋体" w:hAnsi="宋体"/>
          <w:bCs/>
          <w:sz w:val="24"/>
          <w:szCs w:val="24"/>
        </w:rPr>
        <w:t xml:space="preserve">       </w:t>
      </w:r>
      <w:r w:rsidRPr="00CF1C44">
        <w:rPr>
          <w:rFonts w:ascii="宋体" w:hAnsi="宋体" w:hint="eastAsia"/>
          <w:bCs/>
          <w:sz w:val="24"/>
          <w:szCs w:val="24"/>
        </w:rPr>
        <w:t>电话：</w:t>
      </w:r>
    </w:p>
    <w:p w:rsidR="00EC0F59" w:rsidRPr="00CF1C44" w:rsidRDefault="00EC0F59" w:rsidP="00EC0F59">
      <w:pPr>
        <w:spacing w:line="580" w:lineRule="exact"/>
        <w:ind w:firstLineChars="1350" w:firstLine="3240"/>
        <w:rPr>
          <w:rFonts w:ascii="宋体"/>
          <w:bCs/>
          <w:sz w:val="24"/>
          <w:szCs w:val="24"/>
        </w:rPr>
      </w:pPr>
    </w:p>
    <w:p w:rsidR="00EC0F59" w:rsidRPr="00CF1C44" w:rsidRDefault="00EC0F59" w:rsidP="00EC0F59">
      <w:pPr>
        <w:spacing w:line="580" w:lineRule="exact"/>
        <w:ind w:firstLineChars="1350" w:firstLine="3240"/>
        <w:rPr>
          <w:rFonts w:ascii="宋体"/>
          <w:bCs/>
          <w:sz w:val="24"/>
          <w:szCs w:val="24"/>
        </w:rPr>
      </w:pPr>
    </w:p>
    <w:p w:rsidR="00EC0F59" w:rsidRPr="00CF1C44" w:rsidRDefault="00EC0F59" w:rsidP="00EC0F59">
      <w:pPr>
        <w:spacing w:line="580" w:lineRule="exact"/>
        <w:ind w:firstLineChars="1350" w:firstLine="3240"/>
        <w:rPr>
          <w:rFonts w:ascii="宋体"/>
          <w:bCs/>
          <w:sz w:val="24"/>
          <w:szCs w:val="24"/>
        </w:rPr>
      </w:pPr>
      <w:r w:rsidRPr="00CF1C44">
        <w:rPr>
          <w:rFonts w:ascii="宋体" w:hAnsi="宋体"/>
          <w:bCs/>
          <w:sz w:val="24"/>
          <w:szCs w:val="24"/>
        </w:rPr>
        <w:t xml:space="preserve">               </w:t>
      </w:r>
      <w:r w:rsidRPr="00CF1C44">
        <w:rPr>
          <w:rFonts w:ascii="宋体" w:hAnsi="宋体" w:hint="eastAsia"/>
          <w:bCs/>
          <w:sz w:val="24"/>
          <w:szCs w:val="24"/>
        </w:rPr>
        <w:t>单位名称（盖章）：</w:t>
      </w:r>
    </w:p>
    <w:p w:rsidR="00EC0F59" w:rsidRPr="00CF1C44" w:rsidRDefault="00EC0F59" w:rsidP="00EC0F59">
      <w:pPr>
        <w:spacing w:line="580" w:lineRule="exact"/>
        <w:ind w:firstLineChars="1700" w:firstLine="4080"/>
        <w:rPr>
          <w:rFonts w:ascii="宋体"/>
          <w:bCs/>
          <w:sz w:val="24"/>
          <w:szCs w:val="24"/>
        </w:rPr>
      </w:pPr>
      <w:r w:rsidRPr="00CF1C44">
        <w:rPr>
          <w:rFonts w:ascii="宋体" w:hAnsi="宋体" w:hint="eastAsia"/>
          <w:bCs/>
          <w:sz w:val="24"/>
          <w:szCs w:val="24"/>
        </w:rPr>
        <w:t>法定代表人（签字或盖章）：</w:t>
      </w:r>
    </w:p>
    <w:p w:rsidR="00EC0F59" w:rsidRPr="00CF1C44" w:rsidRDefault="00EC0F59" w:rsidP="00EC0F59">
      <w:pPr>
        <w:spacing w:line="580" w:lineRule="exact"/>
        <w:ind w:firstLine="420"/>
        <w:rPr>
          <w:rFonts w:ascii="宋体"/>
          <w:bCs/>
          <w:sz w:val="24"/>
          <w:szCs w:val="24"/>
        </w:rPr>
      </w:pPr>
    </w:p>
    <w:p w:rsidR="00EC0F59" w:rsidRPr="00CF1C44" w:rsidRDefault="00EC0F59" w:rsidP="00EC0F59">
      <w:pPr>
        <w:spacing w:line="580" w:lineRule="exact"/>
        <w:ind w:firstLine="420"/>
        <w:rPr>
          <w:rFonts w:ascii="宋体"/>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CB5647" w:rsidRPr="00CF1C44" w:rsidRDefault="00CB5647"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FD5795" w:rsidRPr="00CF1C44" w:rsidRDefault="00FD5795" w:rsidP="001B5D8F">
      <w:pPr>
        <w:ind w:firstLineChars="200" w:firstLine="480"/>
        <w:outlineLvl w:val="0"/>
        <w:rPr>
          <w:rFonts w:ascii="黑体" w:eastAsia="黑体" w:hAnsi="宋体" w:hint="eastAsia"/>
          <w:bCs/>
          <w:sz w:val="24"/>
          <w:szCs w:val="24"/>
        </w:rPr>
      </w:pPr>
    </w:p>
    <w:p w:rsidR="00EC0F59" w:rsidRPr="00CF1C44" w:rsidRDefault="00EC0F59" w:rsidP="00EC0F59">
      <w:pPr>
        <w:ind w:firstLineChars="200" w:firstLine="480"/>
        <w:outlineLvl w:val="0"/>
        <w:rPr>
          <w:rFonts w:ascii="黑体" w:eastAsia="黑体"/>
          <w:bCs/>
          <w:sz w:val="28"/>
          <w:szCs w:val="28"/>
        </w:rPr>
      </w:pPr>
      <w:r w:rsidRPr="00CF1C44">
        <w:rPr>
          <w:rFonts w:ascii="黑体" w:eastAsia="黑体" w:hAnsi="宋体" w:hint="eastAsia"/>
          <w:bCs/>
          <w:sz w:val="24"/>
          <w:szCs w:val="24"/>
        </w:rPr>
        <w:t>（四）（投标人）中小企业声明函（格式）：</w:t>
      </w:r>
    </w:p>
    <w:p w:rsidR="00EC0F59" w:rsidRPr="00CF1C44" w:rsidRDefault="00EC0F59" w:rsidP="00EC0F59">
      <w:pPr>
        <w:spacing w:line="480" w:lineRule="auto"/>
        <w:rPr>
          <w:rFonts w:ascii="宋体"/>
          <w:bCs/>
          <w:sz w:val="24"/>
          <w:szCs w:val="24"/>
        </w:rPr>
      </w:pPr>
    </w:p>
    <w:p w:rsidR="00EC0F59" w:rsidRPr="00CF1C44" w:rsidRDefault="00EC0F59" w:rsidP="00EC0F59">
      <w:pPr>
        <w:jc w:val="center"/>
        <w:rPr>
          <w:rFonts w:ascii="黑体" w:eastAsia="黑体"/>
          <w:bCs/>
          <w:sz w:val="28"/>
          <w:szCs w:val="28"/>
        </w:rPr>
      </w:pPr>
      <w:r w:rsidRPr="00CF1C44">
        <w:rPr>
          <w:rFonts w:ascii="黑体" w:eastAsia="黑体" w:hint="eastAsia"/>
          <w:bCs/>
          <w:sz w:val="28"/>
          <w:szCs w:val="28"/>
        </w:rPr>
        <w:t>中小企业声明函</w:t>
      </w:r>
    </w:p>
    <w:p w:rsidR="00EC0F59" w:rsidRPr="00CF1C44" w:rsidRDefault="00EC0F59" w:rsidP="00EC0F59"/>
    <w:p w:rsidR="00EC0F59" w:rsidRPr="00CF1C44" w:rsidRDefault="00EC0F59" w:rsidP="00EC0F59"/>
    <w:p w:rsidR="00EC0F59" w:rsidRPr="00CF1C44" w:rsidRDefault="00EC0F59" w:rsidP="00EC0F59">
      <w:pPr>
        <w:spacing w:line="580" w:lineRule="exact"/>
        <w:ind w:firstLineChars="200" w:firstLine="480"/>
        <w:rPr>
          <w:rFonts w:ascii="宋体"/>
          <w:bCs/>
          <w:sz w:val="24"/>
          <w:szCs w:val="24"/>
        </w:rPr>
      </w:pPr>
      <w:r w:rsidRPr="00CF1C44">
        <w:rPr>
          <w:rFonts w:ascii="宋体" w:hAnsi="宋体" w:hint="eastAsia"/>
          <w:bCs/>
          <w:sz w:val="24"/>
          <w:szCs w:val="24"/>
        </w:rPr>
        <w:t>本公司郑重声明，根据《政府采购促进中小企业发展暂行办法》（财库</w:t>
      </w:r>
      <w:r w:rsidRPr="00CF1C44">
        <w:rPr>
          <w:rFonts w:ascii="宋体" w:hAnsi="宋体"/>
          <w:bCs/>
          <w:sz w:val="24"/>
          <w:szCs w:val="24"/>
        </w:rPr>
        <w:t>[2011]181</w:t>
      </w:r>
      <w:r w:rsidRPr="00CF1C44">
        <w:rPr>
          <w:rFonts w:ascii="宋体" w:hAnsi="宋体" w:hint="eastAsia"/>
          <w:bCs/>
          <w:sz w:val="24"/>
          <w:szCs w:val="24"/>
        </w:rPr>
        <w:t>号）的规定，本公司为</w:t>
      </w:r>
      <w:r w:rsidRPr="00CF1C44">
        <w:rPr>
          <w:rFonts w:ascii="宋体" w:hAnsi="宋体"/>
          <w:bCs/>
          <w:sz w:val="24"/>
          <w:szCs w:val="24"/>
        </w:rPr>
        <w:t>______</w:t>
      </w:r>
      <w:r w:rsidRPr="00CF1C44">
        <w:rPr>
          <w:rFonts w:ascii="宋体" w:hAnsi="宋体" w:hint="eastAsia"/>
          <w:bCs/>
          <w:sz w:val="24"/>
          <w:szCs w:val="24"/>
        </w:rPr>
        <w:t>（请填写：中型、小型、微型）企业。即，本公司同时满足以下条件：</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bCs/>
          <w:sz w:val="24"/>
          <w:szCs w:val="24"/>
        </w:rPr>
        <w:t>1</w:t>
      </w:r>
      <w:r w:rsidRPr="00CF1C44">
        <w:rPr>
          <w:rFonts w:ascii="宋体" w:hAnsi="宋体" w:hint="eastAsia"/>
          <w:bCs/>
          <w:sz w:val="24"/>
          <w:szCs w:val="24"/>
        </w:rPr>
        <w:t>、根据《工业和信息化部、国家统计局、国家发展和改革委员会、财政部关于印发中小企业划型标准规定的通知》（工信部联企业</w:t>
      </w:r>
      <w:r w:rsidRPr="00CF1C44">
        <w:rPr>
          <w:rFonts w:ascii="宋体" w:hAnsi="宋体"/>
          <w:bCs/>
          <w:sz w:val="24"/>
          <w:szCs w:val="24"/>
        </w:rPr>
        <w:t>[2011]300</w:t>
      </w:r>
      <w:r w:rsidRPr="00CF1C44">
        <w:rPr>
          <w:rFonts w:ascii="宋体" w:hAnsi="宋体" w:hint="eastAsia"/>
          <w:bCs/>
          <w:sz w:val="24"/>
          <w:szCs w:val="24"/>
        </w:rPr>
        <w:t>号）规定的划分标准，本公司为</w:t>
      </w:r>
      <w:r w:rsidRPr="00CF1C44">
        <w:rPr>
          <w:rFonts w:ascii="宋体" w:hAnsi="宋体"/>
          <w:bCs/>
          <w:sz w:val="24"/>
          <w:szCs w:val="24"/>
        </w:rPr>
        <w:t>______</w:t>
      </w:r>
      <w:r w:rsidRPr="00CF1C44">
        <w:rPr>
          <w:rFonts w:ascii="宋体" w:hAnsi="宋体" w:hint="eastAsia"/>
          <w:bCs/>
          <w:sz w:val="24"/>
          <w:szCs w:val="24"/>
        </w:rPr>
        <w:t>（请填写：中型、小型、微型）企业。</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bCs/>
          <w:sz w:val="24"/>
          <w:szCs w:val="24"/>
        </w:rPr>
        <w:t>2</w:t>
      </w:r>
      <w:r w:rsidRPr="00CF1C44">
        <w:rPr>
          <w:rFonts w:ascii="宋体" w:hAnsi="宋体" w:hint="eastAsia"/>
          <w:bCs/>
          <w:sz w:val="24"/>
          <w:szCs w:val="24"/>
        </w:rPr>
        <w:t>、本公司参加</w:t>
      </w:r>
      <w:r w:rsidRPr="00CF1C44">
        <w:rPr>
          <w:rFonts w:ascii="宋体" w:hAnsi="宋体"/>
          <w:bCs/>
          <w:sz w:val="24"/>
          <w:szCs w:val="24"/>
        </w:rPr>
        <w:t>__________________</w:t>
      </w:r>
      <w:r w:rsidRPr="00CF1C44">
        <w:rPr>
          <w:rFonts w:ascii="宋体" w:hAnsi="宋体" w:hint="eastAsia"/>
          <w:bCs/>
          <w:sz w:val="24"/>
          <w:szCs w:val="24"/>
        </w:rPr>
        <w:t>单位的</w:t>
      </w:r>
      <w:r w:rsidRPr="00CF1C44">
        <w:rPr>
          <w:rFonts w:ascii="宋体" w:hAnsi="宋体"/>
          <w:bCs/>
          <w:sz w:val="24"/>
          <w:szCs w:val="24"/>
        </w:rPr>
        <w:t>________________________</w:t>
      </w:r>
      <w:r w:rsidRPr="00CF1C44">
        <w:rPr>
          <w:rFonts w:ascii="宋体" w:hAnsi="宋体" w:hint="eastAsia"/>
          <w:bCs/>
          <w:sz w:val="24"/>
          <w:szCs w:val="24"/>
        </w:rPr>
        <w:t>项目采购活动提供本企业制造的货物，由本企业承担工程、提供服务，或者提供其他</w:t>
      </w:r>
      <w:r w:rsidRPr="00CF1C44">
        <w:rPr>
          <w:rFonts w:ascii="宋体" w:hAnsi="宋体"/>
          <w:bCs/>
          <w:sz w:val="24"/>
          <w:szCs w:val="24"/>
        </w:rPr>
        <w:t>______</w:t>
      </w:r>
      <w:r w:rsidRPr="00CF1C44">
        <w:rPr>
          <w:rFonts w:ascii="宋体" w:hAnsi="宋体" w:hint="eastAsia"/>
          <w:bCs/>
          <w:sz w:val="24"/>
          <w:szCs w:val="24"/>
        </w:rPr>
        <w:t>（请填写：中型、小型、微型）企业制造的货物。本条所称货物不包括使用大型企业注册商标的货物。</w:t>
      </w:r>
    </w:p>
    <w:p w:rsidR="00EC0F59" w:rsidRPr="00CF1C44" w:rsidRDefault="00EC0F59" w:rsidP="00EC0F59">
      <w:pPr>
        <w:spacing w:line="580" w:lineRule="exact"/>
        <w:ind w:firstLineChars="200" w:firstLine="480"/>
        <w:rPr>
          <w:rFonts w:ascii="宋体"/>
          <w:bCs/>
          <w:sz w:val="24"/>
          <w:szCs w:val="24"/>
        </w:rPr>
      </w:pPr>
      <w:r w:rsidRPr="00CF1C44">
        <w:rPr>
          <w:rFonts w:ascii="宋体" w:hAnsi="宋体" w:hint="eastAsia"/>
          <w:bCs/>
          <w:sz w:val="24"/>
          <w:szCs w:val="24"/>
        </w:rPr>
        <w:t>本公司对上述声明的真实性负责。如有虚假，将依法承担相应责任。</w:t>
      </w:r>
    </w:p>
    <w:p w:rsidR="00EC0F59" w:rsidRPr="00CF1C44" w:rsidRDefault="00EC0F59" w:rsidP="00EC0F59">
      <w:pPr>
        <w:spacing w:line="580" w:lineRule="exact"/>
        <w:rPr>
          <w:rFonts w:ascii="宋体"/>
          <w:bCs/>
          <w:sz w:val="24"/>
          <w:szCs w:val="24"/>
        </w:rPr>
      </w:pPr>
    </w:p>
    <w:p w:rsidR="00EC0F59" w:rsidRPr="00CF1C44" w:rsidRDefault="00EC0F59" w:rsidP="00EC0F59">
      <w:pPr>
        <w:spacing w:line="360" w:lineRule="auto"/>
        <w:rPr>
          <w:rFonts w:ascii="宋体"/>
          <w:bCs/>
          <w:sz w:val="24"/>
          <w:szCs w:val="24"/>
        </w:rPr>
      </w:pPr>
    </w:p>
    <w:p w:rsidR="00EC0F59" w:rsidRPr="00CF1C44" w:rsidRDefault="00EC0F59" w:rsidP="00EC0F59">
      <w:pPr>
        <w:spacing w:line="360" w:lineRule="auto"/>
        <w:rPr>
          <w:rFonts w:ascii="宋体"/>
          <w:bCs/>
          <w:sz w:val="24"/>
          <w:szCs w:val="24"/>
        </w:rPr>
      </w:pPr>
    </w:p>
    <w:p w:rsidR="00EC0F59" w:rsidRPr="00CF1C44" w:rsidRDefault="00EC0F59" w:rsidP="00EC0F59">
      <w:pPr>
        <w:spacing w:line="360" w:lineRule="auto"/>
        <w:ind w:firstLineChars="2000" w:firstLine="4800"/>
        <w:rPr>
          <w:rFonts w:ascii="宋体"/>
          <w:bCs/>
          <w:sz w:val="24"/>
          <w:szCs w:val="24"/>
        </w:rPr>
      </w:pPr>
      <w:r w:rsidRPr="00CF1C44">
        <w:rPr>
          <w:rFonts w:ascii="宋体" w:hAnsi="宋体" w:hint="eastAsia"/>
          <w:bCs/>
          <w:sz w:val="24"/>
          <w:szCs w:val="24"/>
        </w:rPr>
        <w:t>企业名称（盖章）：</w:t>
      </w:r>
    </w:p>
    <w:p w:rsidR="00EC0F59" w:rsidRPr="00CF1C44" w:rsidRDefault="00EC0F59" w:rsidP="00EC0F59">
      <w:pPr>
        <w:spacing w:line="360" w:lineRule="auto"/>
        <w:ind w:firstLineChars="2000" w:firstLine="4800"/>
        <w:rPr>
          <w:rFonts w:ascii="宋体"/>
          <w:bCs/>
          <w:sz w:val="24"/>
          <w:szCs w:val="24"/>
        </w:rPr>
      </w:pPr>
    </w:p>
    <w:p w:rsidR="00EC0F59" w:rsidRPr="00CF1C44" w:rsidRDefault="00EC0F59" w:rsidP="00EC0F59">
      <w:pPr>
        <w:spacing w:line="360" w:lineRule="auto"/>
        <w:ind w:firstLineChars="2000" w:firstLine="4800"/>
        <w:rPr>
          <w:rFonts w:ascii="宋体"/>
          <w:bCs/>
          <w:sz w:val="24"/>
          <w:szCs w:val="24"/>
        </w:rPr>
      </w:pPr>
      <w:r w:rsidRPr="00CF1C44">
        <w:rPr>
          <w:rFonts w:ascii="宋体" w:hAnsi="宋体" w:hint="eastAsia"/>
          <w:bCs/>
          <w:sz w:val="24"/>
          <w:szCs w:val="24"/>
        </w:rPr>
        <w:t>日　　　　　　期：</w:t>
      </w:r>
    </w:p>
    <w:p w:rsidR="00EC0F59" w:rsidRPr="00CF1C44" w:rsidRDefault="00EC0F59" w:rsidP="00EC0F59">
      <w:pPr>
        <w:spacing w:line="360" w:lineRule="auto"/>
        <w:rPr>
          <w:rFonts w:ascii="宋体"/>
          <w:bCs/>
          <w:sz w:val="24"/>
          <w:szCs w:val="24"/>
        </w:rPr>
      </w:pPr>
    </w:p>
    <w:p w:rsidR="00EC0F59" w:rsidRPr="00CF1C44" w:rsidRDefault="00EC0F59" w:rsidP="00EC0F59">
      <w:pPr>
        <w:spacing w:line="480" w:lineRule="auto"/>
        <w:rPr>
          <w:rFonts w:ascii="宋体" w:hint="eastAsia"/>
          <w:bCs/>
          <w:sz w:val="24"/>
          <w:szCs w:val="24"/>
        </w:rPr>
      </w:pPr>
    </w:p>
    <w:p w:rsidR="00EC0F59" w:rsidRPr="00CF1C44" w:rsidRDefault="00EC0F59" w:rsidP="00EC0F59">
      <w:pPr>
        <w:spacing w:line="480" w:lineRule="auto"/>
        <w:rPr>
          <w:rFonts w:ascii="宋体" w:hint="eastAsia"/>
          <w:bCs/>
          <w:sz w:val="24"/>
          <w:szCs w:val="24"/>
        </w:rPr>
      </w:pPr>
    </w:p>
    <w:p w:rsidR="00EC0F59" w:rsidRPr="00CF1C44" w:rsidRDefault="00EC0F59" w:rsidP="00EC0F59">
      <w:pPr>
        <w:spacing w:line="480" w:lineRule="auto"/>
        <w:rPr>
          <w:rFonts w:ascii="宋体" w:hint="eastAsia"/>
          <w:bCs/>
          <w:sz w:val="24"/>
          <w:szCs w:val="24"/>
        </w:rPr>
      </w:pPr>
    </w:p>
    <w:p w:rsidR="00EC0F59" w:rsidRPr="00CF1C44" w:rsidRDefault="00EC0F59" w:rsidP="00EC0F59">
      <w:pPr>
        <w:spacing w:line="480" w:lineRule="auto"/>
        <w:rPr>
          <w:rFonts w:asci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EC0F59" w:rsidRPr="00CF1C44" w:rsidRDefault="00EC0F59" w:rsidP="001B5D8F">
      <w:pPr>
        <w:ind w:firstLineChars="200" w:firstLine="480"/>
        <w:outlineLvl w:val="0"/>
        <w:rPr>
          <w:rFonts w:ascii="黑体" w:eastAsia="黑体" w:hAnsi="宋体" w:hint="eastAsia"/>
          <w:bCs/>
          <w:sz w:val="24"/>
          <w:szCs w:val="24"/>
        </w:rPr>
      </w:pPr>
    </w:p>
    <w:p w:rsidR="007021D1" w:rsidRPr="00CF1C44" w:rsidRDefault="00EC0F59" w:rsidP="001B5D8F">
      <w:pPr>
        <w:ind w:firstLineChars="200" w:firstLine="480"/>
        <w:outlineLvl w:val="0"/>
        <w:rPr>
          <w:rFonts w:ascii="黑体" w:eastAsia="黑体" w:hAnsi="宋体"/>
          <w:bCs/>
          <w:sz w:val="24"/>
          <w:szCs w:val="24"/>
        </w:rPr>
      </w:pPr>
      <w:r w:rsidRPr="00CF1C44">
        <w:rPr>
          <w:rFonts w:ascii="黑体" w:eastAsia="黑体" w:hAnsi="宋体" w:hint="eastAsia"/>
          <w:bCs/>
          <w:sz w:val="24"/>
          <w:szCs w:val="24"/>
        </w:rPr>
        <w:t>（五</w:t>
      </w:r>
      <w:r w:rsidR="007021D1" w:rsidRPr="00CF1C44">
        <w:rPr>
          <w:rFonts w:ascii="黑体" w:eastAsia="黑体" w:hAnsi="宋体" w:hint="eastAsia"/>
          <w:bCs/>
          <w:sz w:val="24"/>
          <w:szCs w:val="24"/>
        </w:rPr>
        <w:t>）承诺书（格式）：</w:t>
      </w:r>
    </w:p>
    <w:p w:rsidR="007021D1" w:rsidRPr="00CF1C44" w:rsidRDefault="007021D1">
      <w:pPr>
        <w:outlineLvl w:val="0"/>
        <w:rPr>
          <w:rFonts w:ascii="黑体" w:eastAsia="黑体"/>
          <w:bCs/>
          <w:sz w:val="28"/>
          <w:szCs w:val="28"/>
        </w:rPr>
      </w:pPr>
    </w:p>
    <w:p w:rsidR="007021D1" w:rsidRPr="00CF1C44" w:rsidRDefault="007021D1">
      <w:pPr>
        <w:jc w:val="center"/>
        <w:rPr>
          <w:rFonts w:ascii="黑体" w:eastAsia="黑体"/>
          <w:bCs/>
          <w:sz w:val="28"/>
          <w:szCs w:val="28"/>
        </w:rPr>
      </w:pPr>
      <w:r w:rsidRPr="00CF1C44">
        <w:rPr>
          <w:rFonts w:ascii="黑体" w:eastAsia="黑体" w:hint="eastAsia"/>
          <w:bCs/>
          <w:sz w:val="28"/>
          <w:szCs w:val="28"/>
        </w:rPr>
        <w:t>承诺书</w:t>
      </w:r>
    </w:p>
    <w:p w:rsidR="007021D1" w:rsidRPr="00CF1C44" w:rsidRDefault="007021D1">
      <w:pPr>
        <w:jc w:val="center"/>
        <w:rPr>
          <w:rFonts w:ascii="黑体" w:eastAsia="黑体"/>
          <w:bCs/>
          <w:sz w:val="28"/>
          <w:szCs w:val="28"/>
        </w:rPr>
      </w:pPr>
    </w:p>
    <w:p w:rsidR="007021D1" w:rsidRPr="00CF1C44" w:rsidRDefault="007021D1">
      <w:pPr>
        <w:spacing w:line="480" w:lineRule="auto"/>
        <w:rPr>
          <w:rFonts w:ascii="宋体"/>
          <w:sz w:val="24"/>
          <w:szCs w:val="24"/>
        </w:rPr>
      </w:pPr>
      <w:r w:rsidRPr="00CF1C44">
        <w:rPr>
          <w:rFonts w:ascii="宋体" w:hAnsi="宋体"/>
          <w:sz w:val="24"/>
          <w:szCs w:val="24"/>
          <w:u w:val="single"/>
        </w:rPr>
        <w:t xml:space="preserve">                             </w:t>
      </w:r>
      <w:r w:rsidRPr="00CF1C44">
        <w:rPr>
          <w:rFonts w:ascii="宋体" w:hAnsi="宋体" w:hint="eastAsia"/>
          <w:sz w:val="24"/>
          <w:szCs w:val="24"/>
        </w:rPr>
        <w:t>（</w:t>
      </w:r>
      <w:r w:rsidRPr="00CF1C44">
        <w:rPr>
          <w:rFonts w:ascii="宋体" w:hAnsi="宋体" w:hint="eastAsia"/>
          <w:sz w:val="24"/>
        </w:rPr>
        <w:t>投标人</w:t>
      </w:r>
      <w:r w:rsidRPr="00CF1C44">
        <w:rPr>
          <w:rFonts w:ascii="宋体" w:hAnsi="宋体" w:hint="eastAsia"/>
          <w:sz w:val="24"/>
          <w:szCs w:val="24"/>
        </w:rPr>
        <w:t>名称）在此承诺：</w:t>
      </w:r>
    </w:p>
    <w:p w:rsidR="007021D1" w:rsidRPr="00CF1C44" w:rsidRDefault="007021D1" w:rsidP="001B5D8F">
      <w:pPr>
        <w:spacing w:line="480" w:lineRule="auto"/>
        <w:ind w:firstLineChars="200" w:firstLine="480"/>
        <w:rPr>
          <w:rFonts w:ascii="宋体"/>
          <w:sz w:val="24"/>
          <w:szCs w:val="24"/>
        </w:rPr>
      </w:pPr>
    </w:p>
    <w:p w:rsidR="007021D1" w:rsidRPr="00CF1C44" w:rsidRDefault="007021D1" w:rsidP="001B5D8F">
      <w:pPr>
        <w:spacing w:line="480" w:lineRule="auto"/>
        <w:ind w:firstLineChars="200" w:firstLine="480"/>
        <w:rPr>
          <w:rFonts w:ascii="宋体"/>
          <w:bCs/>
          <w:sz w:val="24"/>
          <w:szCs w:val="24"/>
        </w:rPr>
      </w:pPr>
      <w:r w:rsidRPr="00CF1C44">
        <w:rPr>
          <w:rFonts w:ascii="宋体" w:hAnsi="宋体"/>
          <w:sz w:val="24"/>
          <w:szCs w:val="24"/>
        </w:rPr>
        <w:t>1</w:t>
      </w:r>
      <w:r w:rsidRPr="00CF1C44">
        <w:rPr>
          <w:rFonts w:ascii="宋体" w:hAnsi="宋体" w:hint="eastAsia"/>
          <w:sz w:val="24"/>
          <w:szCs w:val="24"/>
        </w:rPr>
        <w:t>．本公司（单位）</w:t>
      </w:r>
      <w:r w:rsidRPr="00CF1C44">
        <w:rPr>
          <w:rFonts w:ascii="宋体" w:hAnsi="宋体" w:hint="eastAsia"/>
          <w:bCs/>
          <w:sz w:val="24"/>
          <w:szCs w:val="24"/>
        </w:rPr>
        <w:t>对本项目（</w:t>
      </w:r>
      <w:r w:rsidR="004B78CB">
        <w:rPr>
          <w:rFonts w:ascii="宋体" w:hAnsi="宋体"/>
          <w:bCs/>
          <w:sz w:val="24"/>
          <w:szCs w:val="24"/>
        </w:rPr>
        <w:t>XCGZX2018-0129</w:t>
      </w:r>
      <w:r w:rsidRPr="00CF1C44">
        <w:rPr>
          <w:rFonts w:ascii="宋体" w:hAnsi="宋体" w:hint="eastAsia"/>
          <w:bCs/>
          <w:sz w:val="24"/>
          <w:szCs w:val="24"/>
        </w:rPr>
        <w:t>）所提供的货物均为原厂全新合格品；</w:t>
      </w:r>
    </w:p>
    <w:p w:rsidR="007021D1" w:rsidRPr="00CF1C44" w:rsidRDefault="007021D1" w:rsidP="001B5D8F">
      <w:pPr>
        <w:spacing w:line="480" w:lineRule="auto"/>
        <w:ind w:firstLineChars="200" w:firstLine="480"/>
        <w:rPr>
          <w:rFonts w:ascii="宋体" w:hAnsi="宋体" w:hint="eastAsia"/>
          <w:bCs/>
          <w:sz w:val="24"/>
          <w:szCs w:val="24"/>
        </w:rPr>
      </w:pPr>
      <w:r w:rsidRPr="00CF1C44">
        <w:rPr>
          <w:rFonts w:ascii="宋体" w:hAnsi="宋体"/>
          <w:bCs/>
          <w:sz w:val="24"/>
          <w:szCs w:val="24"/>
        </w:rPr>
        <w:t>2</w:t>
      </w:r>
      <w:r w:rsidRPr="00CF1C44">
        <w:rPr>
          <w:rFonts w:ascii="宋体" w:hAnsi="宋体" w:hint="eastAsia"/>
          <w:bCs/>
          <w:sz w:val="24"/>
          <w:szCs w:val="24"/>
        </w:rPr>
        <w:t>．</w:t>
      </w:r>
      <w:r w:rsidRPr="00CF1C44">
        <w:rPr>
          <w:rFonts w:ascii="宋体" w:hAnsi="宋体" w:hint="eastAsia"/>
          <w:sz w:val="24"/>
          <w:szCs w:val="24"/>
        </w:rPr>
        <w:t>本公司（单位）</w:t>
      </w:r>
      <w:r w:rsidR="006E7AE1" w:rsidRPr="00CF1C44">
        <w:rPr>
          <w:rFonts w:ascii="宋体" w:hAnsi="宋体" w:hint="eastAsia"/>
          <w:bCs/>
          <w:sz w:val="24"/>
          <w:szCs w:val="24"/>
        </w:rPr>
        <w:t>具备履行合同所必需的设备和专业技术能力；</w:t>
      </w:r>
    </w:p>
    <w:p w:rsidR="006E7AE1" w:rsidRPr="00CF1C44" w:rsidRDefault="006E7AE1" w:rsidP="001B5D8F">
      <w:pPr>
        <w:spacing w:line="480" w:lineRule="auto"/>
        <w:ind w:firstLineChars="200" w:firstLine="480"/>
        <w:rPr>
          <w:rFonts w:ascii="宋体" w:hAnsi="宋体"/>
          <w:sz w:val="24"/>
          <w:szCs w:val="24"/>
        </w:rPr>
      </w:pPr>
      <w:r w:rsidRPr="00CF1C44">
        <w:rPr>
          <w:rFonts w:ascii="宋体" w:hAnsi="宋体" w:hint="eastAsia"/>
          <w:bCs/>
          <w:sz w:val="24"/>
          <w:szCs w:val="24"/>
        </w:rPr>
        <w:t>3.</w:t>
      </w:r>
      <w:r w:rsidRPr="00CF1C44">
        <w:rPr>
          <w:rFonts w:ascii="宋体" w:hint="eastAsia"/>
          <w:bCs/>
          <w:szCs w:val="21"/>
        </w:rPr>
        <w:t xml:space="preserve"> </w:t>
      </w:r>
      <w:r w:rsidRPr="00CF1C44">
        <w:rPr>
          <w:rFonts w:ascii="宋体" w:hAnsi="宋体" w:hint="eastAsia"/>
          <w:sz w:val="24"/>
          <w:szCs w:val="24"/>
        </w:rPr>
        <w:t>本公司</w:t>
      </w:r>
      <w:r w:rsidR="00F45CD1" w:rsidRPr="00CF1C44">
        <w:rPr>
          <w:rFonts w:ascii="宋体" w:hAnsi="宋体" w:hint="eastAsia"/>
          <w:sz w:val="24"/>
          <w:szCs w:val="24"/>
        </w:rPr>
        <w:t>未被</w:t>
      </w:r>
      <w:r w:rsidR="0043176A" w:rsidRPr="00CF1C44">
        <w:rPr>
          <w:rFonts w:ascii="宋体" w:hAnsi="宋体" w:hint="eastAsia"/>
          <w:sz w:val="24"/>
          <w:szCs w:val="24"/>
        </w:rPr>
        <w:t>“</w:t>
      </w:r>
      <w:r w:rsidR="0043176A" w:rsidRPr="00CF1C44">
        <w:rPr>
          <w:rFonts w:ascii="宋体" w:hAnsi="宋体" w:hint="eastAsia"/>
          <w:bCs/>
          <w:sz w:val="24"/>
          <w:szCs w:val="24"/>
        </w:rPr>
        <w:t>信用中国</w:t>
      </w:r>
      <w:r w:rsidR="0043176A" w:rsidRPr="00CF1C44">
        <w:rPr>
          <w:rFonts w:ascii="宋体" w:hAnsi="宋体" w:hint="eastAsia"/>
          <w:sz w:val="24"/>
          <w:szCs w:val="24"/>
        </w:rPr>
        <w:t>”</w:t>
      </w:r>
      <w:r w:rsidR="0043176A" w:rsidRPr="00CF1C44">
        <w:rPr>
          <w:rFonts w:ascii="宋体" w:hAnsi="宋体" w:hint="eastAsia"/>
          <w:bCs/>
          <w:sz w:val="24"/>
          <w:szCs w:val="24"/>
        </w:rPr>
        <w:t>网站（</w:t>
      </w:r>
      <w:hyperlink r:id="rId18" w:history="1">
        <w:r w:rsidR="0043176A" w:rsidRPr="00CF1C44">
          <w:rPr>
            <w:rFonts w:ascii="宋体" w:hAnsi="宋体" w:hint="eastAsia"/>
            <w:bCs/>
            <w:sz w:val="24"/>
            <w:szCs w:val="24"/>
          </w:rPr>
          <w:t>www.creditchina.gov.cn</w:t>
        </w:r>
      </w:hyperlink>
      <w:r w:rsidR="0043176A" w:rsidRPr="00CF1C44">
        <w:rPr>
          <w:rFonts w:ascii="宋体" w:hAnsi="宋体" w:hint="eastAsia"/>
          <w:bCs/>
          <w:sz w:val="24"/>
          <w:szCs w:val="24"/>
        </w:rPr>
        <w:t>）</w:t>
      </w:r>
      <w:r w:rsidR="00F45CD1" w:rsidRPr="00CF1C44">
        <w:rPr>
          <w:rFonts w:ascii="宋体" w:hAnsi="宋体" w:hint="eastAsia"/>
          <w:sz w:val="24"/>
          <w:szCs w:val="24"/>
        </w:rPr>
        <w:t>列入</w:t>
      </w:r>
      <w:r w:rsidRPr="00CF1C44">
        <w:rPr>
          <w:rFonts w:ascii="宋体" w:hAnsi="宋体" w:hint="eastAsia"/>
          <w:sz w:val="24"/>
          <w:szCs w:val="24"/>
        </w:rPr>
        <w:t>失信执行人</w:t>
      </w:r>
      <w:r w:rsidR="00FD5795" w:rsidRPr="00CF1C44">
        <w:rPr>
          <w:rFonts w:ascii="宋体" w:hAnsi="宋体" w:hint="eastAsia"/>
          <w:sz w:val="24"/>
          <w:szCs w:val="24"/>
        </w:rPr>
        <w:t>、重大税收违法案件当事人名单、政府采购严重违法失信行为记录名单。</w:t>
      </w:r>
    </w:p>
    <w:p w:rsidR="007021D1" w:rsidRPr="00CF1C44" w:rsidRDefault="007021D1" w:rsidP="001B5D8F">
      <w:pPr>
        <w:spacing w:line="480" w:lineRule="auto"/>
        <w:ind w:firstLineChars="200" w:firstLine="480"/>
        <w:rPr>
          <w:rFonts w:ascii="宋体"/>
          <w:bCs/>
          <w:sz w:val="24"/>
          <w:szCs w:val="24"/>
        </w:rPr>
      </w:pPr>
      <w:r w:rsidRPr="00CF1C44">
        <w:rPr>
          <w:rFonts w:ascii="宋体" w:hAnsi="宋体" w:hint="eastAsia"/>
          <w:bCs/>
          <w:sz w:val="24"/>
          <w:szCs w:val="24"/>
        </w:rPr>
        <w:t>如违背上述承诺，本公司</w:t>
      </w:r>
      <w:r w:rsidRPr="00CF1C44">
        <w:rPr>
          <w:rFonts w:ascii="宋体" w:hAnsi="宋体" w:hint="eastAsia"/>
          <w:sz w:val="24"/>
          <w:szCs w:val="24"/>
        </w:rPr>
        <w:t>（单位）</w:t>
      </w:r>
      <w:r w:rsidRPr="00CF1C44">
        <w:rPr>
          <w:rFonts w:ascii="宋体" w:hAnsi="宋体" w:hint="eastAsia"/>
          <w:bCs/>
          <w:sz w:val="24"/>
          <w:szCs w:val="24"/>
        </w:rPr>
        <w:t>将承担一切法律责任。</w:t>
      </w:r>
    </w:p>
    <w:p w:rsidR="007021D1" w:rsidRPr="00CF1C44" w:rsidRDefault="007021D1">
      <w:pPr>
        <w:spacing w:line="480" w:lineRule="auto"/>
        <w:rPr>
          <w:rFonts w:ascii="宋体"/>
          <w:sz w:val="24"/>
        </w:rPr>
      </w:pPr>
    </w:p>
    <w:p w:rsidR="007021D1" w:rsidRPr="00CF1C44" w:rsidRDefault="007021D1" w:rsidP="001B5D8F">
      <w:pPr>
        <w:spacing w:line="480" w:lineRule="auto"/>
        <w:ind w:firstLineChars="2250" w:firstLine="5400"/>
        <w:rPr>
          <w:rFonts w:ascii="宋体"/>
          <w:bCs/>
          <w:sz w:val="24"/>
          <w:szCs w:val="24"/>
        </w:rPr>
      </w:pPr>
    </w:p>
    <w:p w:rsidR="007021D1" w:rsidRPr="00CF1C44" w:rsidRDefault="007021D1" w:rsidP="001B5D8F">
      <w:pPr>
        <w:spacing w:line="480" w:lineRule="auto"/>
        <w:ind w:firstLineChars="1550" w:firstLine="3720"/>
        <w:rPr>
          <w:rFonts w:ascii="宋体"/>
          <w:bCs/>
          <w:sz w:val="24"/>
          <w:szCs w:val="24"/>
        </w:rPr>
      </w:pPr>
      <w:r w:rsidRPr="00CF1C44">
        <w:rPr>
          <w:rFonts w:ascii="宋体" w:hAnsi="宋体" w:hint="eastAsia"/>
          <w:bCs/>
          <w:sz w:val="24"/>
          <w:szCs w:val="24"/>
        </w:rPr>
        <w:t>投标人（盖章）：</w:t>
      </w:r>
    </w:p>
    <w:p w:rsidR="007021D1" w:rsidRPr="00CF1C44" w:rsidRDefault="007021D1" w:rsidP="001B5D8F">
      <w:pPr>
        <w:spacing w:line="480" w:lineRule="auto"/>
        <w:ind w:firstLineChars="200" w:firstLine="480"/>
        <w:rPr>
          <w:rFonts w:ascii="宋体"/>
          <w:bCs/>
          <w:sz w:val="24"/>
          <w:szCs w:val="24"/>
        </w:rPr>
      </w:pPr>
      <w:r w:rsidRPr="00CF1C44">
        <w:rPr>
          <w:rFonts w:ascii="宋体" w:hAnsi="宋体" w:hint="eastAsia"/>
          <w:bCs/>
          <w:sz w:val="24"/>
          <w:szCs w:val="24"/>
        </w:rPr>
        <w:t>法定代表人或法定代表人授权代表签字或盖章：</w:t>
      </w:r>
    </w:p>
    <w:p w:rsidR="007021D1" w:rsidRPr="00CF1C44" w:rsidRDefault="007021D1">
      <w:pPr>
        <w:jc w:val="center"/>
        <w:rPr>
          <w:rFonts w:ascii="黑体" w:eastAsia="黑体"/>
          <w:bCs/>
          <w:sz w:val="32"/>
        </w:rPr>
      </w:pPr>
    </w:p>
    <w:p w:rsidR="007021D1" w:rsidRPr="00CF1C44" w:rsidRDefault="007021D1">
      <w:pPr>
        <w:jc w:val="center"/>
        <w:rPr>
          <w:rFonts w:ascii="黑体" w:eastAsia="黑体"/>
          <w:bCs/>
          <w:sz w:val="32"/>
        </w:rPr>
      </w:pPr>
    </w:p>
    <w:p w:rsidR="007021D1" w:rsidRPr="00CF1C44" w:rsidRDefault="007021D1">
      <w:pPr>
        <w:jc w:val="center"/>
        <w:rPr>
          <w:rFonts w:ascii="黑体" w:eastAsia="黑体"/>
          <w:bCs/>
          <w:sz w:val="32"/>
        </w:rPr>
      </w:pPr>
    </w:p>
    <w:p w:rsidR="007021D1" w:rsidRPr="00CF1C44" w:rsidRDefault="007021D1">
      <w:pPr>
        <w:jc w:val="center"/>
        <w:rPr>
          <w:rFonts w:ascii="黑体" w:eastAsia="黑体"/>
          <w:bCs/>
          <w:sz w:val="32"/>
        </w:rPr>
      </w:pPr>
    </w:p>
    <w:p w:rsidR="007021D1" w:rsidRPr="00CF1C44" w:rsidRDefault="007021D1">
      <w:pPr>
        <w:jc w:val="center"/>
        <w:rPr>
          <w:rFonts w:ascii="黑体" w:eastAsia="黑体"/>
          <w:bCs/>
          <w:sz w:val="32"/>
        </w:rPr>
      </w:pPr>
    </w:p>
    <w:p w:rsidR="007021D1" w:rsidRPr="00CF1C44" w:rsidRDefault="007021D1">
      <w:pPr>
        <w:jc w:val="center"/>
        <w:rPr>
          <w:rFonts w:ascii="黑体" w:eastAsia="黑体" w:hint="eastAsia"/>
          <w:bCs/>
          <w:sz w:val="32"/>
        </w:rPr>
      </w:pPr>
    </w:p>
    <w:p w:rsidR="003E6C63" w:rsidRPr="00CF1C44" w:rsidRDefault="003E6C63">
      <w:pPr>
        <w:jc w:val="center"/>
        <w:rPr>
          <w:rFonts w:ascii="黑体" w:eastAsia="黑体" w:hint="eastAsia"/>
          <w:bCs/>
          <w:sz w:val="32"/>
        </w:rPr>
      </w:pPr>
    </w:p>
    <w:p w:rsidR="00B166ED" w:rsidRPr="00CF1C44" w:rsidRDefault="00B166ED">
      <w:pPr>
        <w:jc w:val="center"/>
        <w:rPr>
          <w:rFonts w:ascii="黑体" w:eastAsia="黑体"/>
          <w:bCs/>
          <w:sz w:val="32"/>
        </w:rPr>
      </w:pPr>
    </w:p>
    <w:p w:rsidR="007021D1" w:rsidRPr="00CF1C44" w:rsidRDefault="007021D1">
      <w:pPr>
        <w:jc w:val="center"/>
        <w:rPr>
          <w:rFonts w:ascii="黑体" w:eastAsia="黑体"/>
          <w:bCs/>
          <w:sz w:val="32"/>
        </w:rPr>
      </w:pPr>
    </w:p>
    <w:p w:rsidR="007021D1" w:rsidRPr="00CF1C44" w:rsidRDefault="00EC0F59" w:rsidP="001B5D8F">
      <w:pPr>
        <w:ind w:firstLineChars="200" w:firstLine="480"/>
        <w:outlineLvl w:val="0"/>
        <w:rPr>
          <w:rFonts w:ascii="黑体" w:eastAsia="黑体"/>
          <w:bCs/>
          <w:sz w:val="28"/>
          <w:szCs w:val="28"/>
        </w:rPr>
      </w:pPr>
      <w:r w:rsidRPr="00CF1C44">
        <w:rPr>
          <w:rFonts w:ascii="黑体" w:eastAsia="黑体" w:hAnsi="宋体" w:hint="eastAsia"/>
          <w:bCs/>
          <w:sz w:val="24"/>
          <w:szCs w:val="24"/>
        </w:rPr>
        <w:t>（六</w:t>
      </w:r>
      <w:r w:rsidR="007021D1" w:rsidRPr="00CF1C44">
        <w:rPr>
          <w:rFonts w:ascii="黑体" w:eastAsia="黑体" w:hAnsi="宋体" w:hint="eastAsia"/>
          <w:bCs/>
          <w:sz w:val="24"/>
          <w:szCs w:val="24"/>
        </w:rPr>
        <w:t>）开标一览表（格式）：</w:t>
      </w:r>
    </w:p>
    <w:p w:rsidR="007021D1" w:rsidRPr="00CF1C44" w:rsidRDefault="007021D1">
      <w:pPr>
        <w:outlineLvl w:val="0"/>
        <w:rPr>
          <w:rFonts w:ascii="黑体" w:eastAsia="黑体"/>
          <w:bCs/>
          <w:sz w:val="28"/>
          <w:szCs w:val="28"/>
        </w:rPr>
      </w:pPr>
    </w:p>
    <w:p w:rsidR="007021D1" w:rsidRPr="00CF1C44" w:rsidRDefault="007021D1">
      <w:pPr>
        <w:outlineLvl w:val="0"/>
        <w:rPr>
          <w:rFonts w:ascii="黑体" w:eastAsia="黑体"/>
          <w:bCs/>
          <w:sz w:val="28"/>
          <w:szCs w:val="28"/>
        </w:rPr>
      </w:pPr>
    </w:p>
    <w:p w:rsidR="007021D1" w:rsidRPr="00CF1C44" w:rsidRDefault="007021D1" w:rsidP="00264143">
      <w:pPr>
        <w:jc w:val="center"/>
        <w:outlineLvl w:val="0"/>
        <w:rPr>
          <w:rFonts w:ascii="黑体" w:eastAsia="黑体"/>
          <w:bCs/>
          <w:sz w:val="28"/>
          <w:szCs w:val="28"/>
        </w:rPr>
      </w:pPr>
      <w:r w:rsidRPr="00CF1C44">
        <w:rPr>
          <w:rFonts w:ascii="黑体" w:eastAsia="黑体" w:hint="eastAsia"/>
          <w:bCs/>
          <w:sz w:val="28"/>
          <w:szCs w:val="28"/>
        </w:rPr>
        <w:t>开标一览表</w:t>
      </w:r>
      <w:r w:rsidRPr="00CF1C44">
        <w:rPr>
          <w:rFonts w:ascii="黑体" w:eastAsia="黑体"/>
          <w:bCs/>
          <w:sz w:val="28"/>
          <w:szCs w:val="28"/>
        </w:rPr>
        <w:t xml:space="preserve"> </w:t>
      </w:r>
    </w:p>
    <w:p w:rsidR="007021D1" w:rsidRPr="00CF1C44" w:rsidRDefault="007021D1" w:rsidP="00264143">
      <w:pPr>
        <w:jc w:val="center"/>
        <w:outlineLvl w:val="0"/>
        <w:rPr>
          <w:rFonts w:ascii="黑体" w:eastAsia="黑体"/>
          <w:bCs/>
          <w:sz w:val="28"/>
          <w:szCs w:val="28"/>
        </w:rPr>
      </w:pPr>
    </w:p>
    <w:p w:rsidR="007021D1" w:rsidRPr="00CF1C44" w:rsidRDefault="007021D1">
      <w:pPr>
        <w:spacing w:line="360" w:lineRule="auto"/>
        <w:rPr>
          <w:rFonts w:ascii="黑体" w:eastAsia="黑体"/>
          <w:bCs/>
          <w:sz w:val="24"/>
          <w:szCs w:val="24"/>
        </w:rPr>
      </w:pPr>
      <w:r w:rsidRPr="00CF1C44">
        <w:rPr>
          <w:rFonts w:ascii="黑体" w:eastAsia="黑体" w:hint="eastAsia"/>
          <w:bCs/>
          <w:sz w:val="24"/>
          <w:szCs w:val="24"/>
        </w:rPr>
        <w:t>投标人名称（盖章）</w:t>
      </w:r>
      <w:r w:rsidRPr="00CF1C44">
        <w:rPr>
          <w:rFonts w:ascii="黑体" w:eastAsia="黑体"/>
          <w:bCs/>
          <w:sz w:val="24"/>
          <w:szCs w:val="24"/>
        </w:rPr>
        <w:t xml:space="preserve">                                    </w:t>
      </w:r>
      <w:r w:rsidR="00ED72D1" w:rsidRPr="00CF1C44">
        <w:rPr>
          <w:rFonts w:ascii="黑体" w:eastAsia="黑体" w:hint="eastAsia"/>
          <w:bCs/>
          <w:sz w:val="24"/>
          <w:szCs w:val="24"/>
        </w:rPr>
        <w:t>采购项目编号</w:t>
      </w:r>
      <w:r w:rsidRPr="00CF1C44">
        <w:rPr>
          <w:rFonts w:ascii="黑体" w:eastAsia="黑体" w:hint="eastAsia"/>
          <w:bCs/>
          <w:sz w:val="24"/>
          <w:szCs w:val="24"/>
        </w:rPr>
        <w:t>：</w:t>
      </w:r>
      <w:r w:rsidR="004B78CB">
        <w:rPr>
          <w:rFonts w:ascii="黑体" w:eastAsia="黑体"/>
          <w:bCs/>
          <w:sz w:val="24"/>
          <w:szCs w:val="24"/>
        </w:rPr>
        <w:t>XCGZX2018-0129</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5"/>
        <w:gridCol w:w="4515"/>
      </w:tblGrid>
      <w:tr w:rsidR="00474845" w:rsidRPr="00CF1C44" w:rsidTr="00741BCA">
        <w:trPr>
          <w:cantSplit/>
          <w:trHeight w:val="567"/>
        </w:trPr>
        <w:tc>
          <w:tcPr>
            <w:tcW w:w="5565" w:type="dxa"/>
            <w:vAlign w:val="center"/>
          </w:tcPr>
          <w:p w:rsidR="00474845" w:rsidRPr="00CF1C44" w:rsidRDefault="00474845" w:rsidP="00516DA3">
            <w:pPr>
              <w:autoSpaceDE w:val="0"/>
              <w:autoSpaceDN w:val="0"/>
              <w:adjustRightInd w:val="0"/>
              <w:jc w:val="center"/>
              <w:rPr>
                <w:rFonts w:ascii="宋体"/>
                <w:b/>
                <w:bCs/>
                <w:sz w:val="24"/>
                <w:szCs w:val="24"/>
              </w:rPr>
            </w:pPr>
            <w:r w:rsidRPr="00CF1C44">
              <w:rPr>
                <w:rFonts w:ascii="宋体" w:hAnsi="宋体" w:hint="eastAsia"/>
                <w:b/>
                <w:bCs/>
                <w:sz w:val="24"/>
                <w:szCs w:val="24"/>
              </w:rPr>
              <w:t>项目名称</w:t>
            </w:r>
          </w:p>
        </w:tc>
        <w:tc>
          <w:tcPr>
            <w:tcW w:w="4515" w:type="dxa"/>
            <w:vAlign w:val="center"/>
          </w:tcPr>
          <w:p w:rsidR="00474845" w:rsidRPr="00CF1C44" w:rsidRDefault="00474845" w:rsidP="00D840CF">
            <w:pPr>
              <w:autoSpaceDE w:val="0"/>
              <w:autoSpaceDN w:val="0"/>
              <w:adjustRightInd w:val="0"/>
              <w:jc w:val="center"/>
              <w:rPr>
                <w:rFonts w:ascii="宋体"/>
                <w:b/>
                <w:bCs/>
                <w:sz w:val="24"/>
                <w:szCs w:val="24"/>
              </w:rPr>
            </w:pPr>
            <w:r w:rsidRPr="00CF1C44">
              <w:rPr>
                <w:rFonts w:ascii="宋体" w:hAnsi="宋体" w:hint="eastAsia"/>
                <w:b/>
                <w:bCs/>
                <w:sz w:val="24"/>
                <w:szCs w:val="24"/>
              </w:rPr>
              <w:t>投标总报价</w:t>
            </w:r>
            <w:r w:rsidRPr="00CF1C44">
              <w:rPr>
                <w:rFonts w:ascii="宋体" w:hAnsi="宋体"/>
                <w:b/>
                <w:bCs/>
                <w:sz w:val="24"/>
                <w:szCs w:val="24"/>
              </w:rPr>
              <w:t>(</w:t>
            </w:r>
            <w:r w:rsidRPr="00CF1C44">
              <w:rPr>
                <w:rFonts w:ascii="宋体" w:hAnsi="宋体" w:hint="eastAsia"/>
                <w:b/>
                <w:bCs/>
                <w:sz w:val="24"/>
                <w:szCs w:val="24"/>
              </w:rPr>
              <w:t>小写</w:t>
            </w:r>
            <w:r w:rsidRPr="00CF1C44">
              <w:rPr>
                <w:rFonts w:ascii="宋体" w:hAnsi="宋体"/>
                <w:b/>
                <w:bCs/>
                <w:sz w:val="24"/>
                <w:szCs w:val="24"/>
              </w:rPr>
              <w:t>)</w:t>
            </w:r>
          </w:p>
        </w:tc>
      </w:tr>
      <w:tr w:rsidR="00474845" w:rsidRPr="00CF1C44" w:rsidTr="00741BCA">
        <w:trPr>
          <w:cantSplit/>
          <w:trHeight w:val="1630"/>
        </w:trPr>
        <w:tc>
          <w:tcPr>
            <w:tcW w:w="5565" w:type="dxa"/>
            <w:vAlign w:val="center"/>
          </w:tcPr>
          <w:p w:rsidR="00474845" w:rsidRPr="00CF1C44" w:rsidRDefault="004B78CB" w:rsidP="00516DA3">
            <w:pPr>
              <w:pStyle w:val="ad"/>
              <w:spacing w:line="400" w:lineRule="exact"/>
              <w:jc w:val="center"/>
              <w:rPr>
                <w:rFonts w:hAnsi="宋体"/>
                <w:bCs/>
                <w:szCs w:val="24"/>
              </w:rPr>
            </w:pPr>
            <w:r>
              <w:rPr>
                <w:rFonts w:hAnsi="宋体" w:hint="eastAsia"/>
                <w:bCs/>
                <w:szCs w:val="24"/>
              </w:rPr>
              <w:t>LED显示屏</w:t>
            </w:r>
          </w:p>
        </w:tc>
        <w:tc>
          <w:tcPr>
            <w:tcW w:w="4515" w:type="dxa"/>
            <w:vAlign w:val="center"/>
          </w:tcPr>
          <w:p w:rsidR="00474845" w:rsidRPr="00CF1C44" w:rsidRDefault="00474845" w:rsidP="00850060">
            <w:pPr>
              <w:pStyle w:val="ad"/>
              <w:rPr>
                <w:rFonts w:hAnsi="宋体"/>
                <w:b/>
                <w:szCs w:val="24"/>
              </w:rPr>
            </w:pPr>
          </w:p>
        </w:tc>
      </w:tr>
      <w:tr w:rsidR="007021D1" w:rsidRPr="00CF1C44">
        <w:trPr>
          <w:cantSplit/>
          <w:trHeight w:val="780"/>
        </w:trPr>
        <w:tc>
          <w:tcPr>
            <w:tcW w:w="10080" w:type="dxa"/>
            <w:gridSpan w:val="2"/>
            <w:vAlign w:val="center"/>
          </w:tcPr>
          <w:p w:rsidR="007021D1" w:rsidRPr="00CF1C44" w:rsidRDefault="007021D1" w:rsidP="00516DA3">
            <w:pPr>
              <w:rPr>
                <w:rFonts w:ascii="宋体"/>
                <w:bCs/>
                <w:sz w:val="24"/>
                <w:szCs w:val="24"/>
              </w:rPr>
            </w:pPr>
            <w:r w:rsidRPr="00CF1C44">
              <w:rPr>
                <w:rFonts w:ascii="黑体" w:eastAsia="黑体" w:hint="eastAsia"/>
                <w:sz w:val="24"/>
              </w:rPr>
              <w:t>投标总报价（大写）</w:t>
            </w:r>
            <w:r w:rsidRPr="00CF1C44">
              <w:rPr>
                <w:rFonts w:ascii="宋体" w:hAnsi="宋体" w:hint="eastAsia"/>
                <w:bCs/>
                <w:kern w:val="0"/>
                <w:sz w:val="24"/>
                <w:szCs w:val="24"/>
                <w:u w:color="000000"/>
              </w:rPr>
              <w:t xml:space="preserve">：　　　</w:t>
            </w:r>
          </w:p>
        </w:tc>
      </w:tr>
    </w:tbl>
    <w:p w:rsidR="007021D1" w:rsidRPr="00CF1C44" w:rsidRDefault="007021D1">
      <w:pPr>
        <w:spacing w:before="5"/>
        <w:rPr>
          <w:b/>
          <w:bCs/>
          <w:sz w:val="24"/>
          <w:szCs w:val="24"/>
        </w:rPr>
      </w:pPr>
      <w:r w:rsidRPr="00CF1C44">
        <w:rPr>
          <w:rFonts w:hint="eastAsia"/>
          <w:b/>
          <w:bCs/>
          <w:sz w:val="24"/>
          <w:szCs w:val="24"/>
        </w:rPr>
        <w:t>法定代表人或法定代表人授权代表签字或盖章：</w:t>
      </w:r>
    </w:p>
    <w:p w:rsidR="007021D1" w:rsidRPr="00CF1C44" w:rsidRDefault="007021D1">
      <w:pPr>
        <w:spacing w:line="400" w:lineRule="exact"/>
        <w:rPr>
          <w:rFonts w:ascii="黑体" w:eastAsia="黑体"/>
          <w:bCs/>
          <w:sz w:val="32"/>
        </w:rPr>
      </w:pPr>
    </w:p>
    <w:p w:rsidR="007021D1" w:rsidRPr="00CF1C44" w:rsidRDefault="007021D1">
      <w:pPr>
        <w:spacing w:line="400" w:lineRule="exact"/>
        <w:rPr>
          <w:rFonts w:ascii="黑体" w:eastAsia="黑体"/>
          <w:bCs/>
          <w:sz w:val="32"/>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7021D1" w:rsidP="001B5D8F">
      <w:pPr>
        <w:spacing w:line="400" w:lineRule="exact"/>
        <w:ind w:left="720" w:hangingChars="300" w:hanging="720"/>
        <w:rPr>
          <w:rFonts w:ascii="黑体" w:eastAsia="黑体"/>
          <w:bCs/>
          <w:sz w:val="24"/>
          <w:szCs w:val="24"/>
        </w:rPr>
      </w:pPr>
    </w:p>
    <w:p w:rsidR="007021D1" w:rsidRPr="00CF1C44" w:rsidRDefault="00EC0F59" w:rsidP="001B5D8F">
      <w:pPr>
        <w:ind w:firstLineChars="200" w:firstLine="480"/>
        <w:outlineLvl w:val="0"/>
        <w:rPr>
          <w:rFonts w:ascii="黑体" w:eastAsia="黑体"/>
          <w:bCs/>
          <w:sz w:val="28"/>
          <w:szCs w:val="28"/>
        </w:rPr>
      </w:pPr>
      <w:r w:rsidRPr="00CF1C44">
        <w:rPr>
          <w:rFonts w:ascii="黑体" w:eastAsia="黑体" w:hAnsi="宋体" w:hint="eastAsia"/>
          <w:bCs/>
          <w:sz w:val="24"/>
          <w:szCs w:val="24"/>
        </w:rPr>
        <w:t>（七</w:t>
      </w:r>
      <w:r w:rsidR="007021D1" w:rsidRPr="00CF1C44">
        <w:rPr>
          <w:rFonts w:ascii="黑体" w:eastAsia="黑体" w:hAnsi="宋体" w:hint="eastAsia"/>
          <w:bCs/>
          <w:sz w:val="24"/>
          <w:szCs w:val="24"/>
        </w:rPr>
        <w:t>）明细报价表（格式）：</w:t>
      </w:r>
    </w:p>
    <w:p w:rsidR="007021D1" w:rsidRPr="00CF1C44" w:rsidRDefault="007021D1">
      <w:pPr>
        <w:spacing w:line="400" w:lineRule="exact"/>
        <w:jc w:val="center"/>
        <w:outlineLvl w:val="0"/>
        <w:rPr>
          <w:rFonts w:ascii="黑体" w:eastAsia="黑体"/>
          <w:bCs/>
          <w:sz w:val="28"/>
          <w:szCs w:val="28"/>
        </w:rPr>
      </w:pPr>
      <w:r w:rsidRPr="00CF1C44">
        <w:rPr>
          <w:rFonts w:ascii="黑体" w:eastAsia="黑体" w:hint="eastAsia"/>
          <w:bCs/>
          <w:sz w:val="28"/>
          <w:szCs w:val="28"/>
        </w:rPr>
        <w:lastRenderedPageBreak/>
        <w:t>明细报价表</w:t>
      </w:r>
    </w:p>
    <w:p w:rsidR="007021D1" w:rsidRPr="00CF1C44" w:rsidRDefault="007021D1" w:rsidP="003A2BD5">
      <w:pPr>
        <w:spacing w:line="400" w:lineRule="exact"/>
        <w:rPr>
          <w:rFonts w:ascii="黑体" w:eastAsia="黑体"/>
          <w:bCs/>
          <w:sz w:val="24"/>
          <w:szCs w:val="24"/>
        </w:rPr>
      </w:pPr>
      <w:r w:rsidRPr="00CF1C44">
        <w:rPr>
          <w:rFonts w:ascii="黑体" w:eastAsia="黑体" w:hint="eastAsia"/>
          <w:bCs/>
          <w:sz w:val="24"/>
          <w:szCs w:val="24"/>
        </w:rPr>
        <w:t>投标人名称（盖章）</w:t>
      </w:r>
      <w:r w:rsidRPr="00CF1C44">
        <w:rPr>
          <w:rFonts w:ascii="黑体" w:eastAsia="黑体"/>
          <w:bCs/>
          <w:sz w:val="24"/>
          <w:szCs w:val="24"/>
        </w:rPr>
        <w:t xml:space="preserve">                                  </w:t>
      </w:r>
      <w:r w:rsidR="00ED72D1" w:rsidRPr="00CF1C44">
        <w:rPr>
          <w:rFonts w:ascii="黑体" w:eastAsia="黑体" w:hint="eastAsia"/>
          <w:bCs/>
          <w:sz w:val="24"/>
          <w:szCs w:val="24"/>
        </w:rPr>
        <w:t>采购项目编号</w:t>
      </w:r>
      <w:r w:rsidRPr="00CF1C44">
        <w:rPr>
          <w:rFonts w:ascii="黑体" w:eastAsia="黑体" w:hint="eastAsia"/>
          <w:bCs/>
          <w:sz w:val="24"/>
          <w:szCs w:val="24"/>
        </w:rPr>
        <w:t>：</w:t>
      </w:r>
      <w:r w:rsidR="004B78CB">
        <w:rPr>
          <w:rFonts w:ascii="黑体" w:eastAsia="黑体"/>
          <w:bCs/>
          <w:sz w:val="24"/>
          <w:szCs w:val="24"/>
        </w:rPr>
        <w:t>XCGZX2018-0129</w:t>
      </w:r>
    </w:p>
    <w:tbl>
      <w:tblPr>
        <w:tblW w:w="99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
        <w:gridCol w:w="210"/>
        <w:gridCol w:w="840"/>
        <w:gridCol w:w="945"/>
        <w:gridCol w:w="2572"/>
        <w:gridCol w:w="473"/>
        <w:gridCol w:w="525"/>
        <w:gridCol w:w="630"/>
        <w:gridCol w:w="1287"/>
        <w:gridCol w:w="708"/>
        <w:gridCol w:w="567"/>
        <w:gridCol w:w="798"/>
      </w:tblGrid>
      <w:tr w:rsidR="007021D1" w:rsidRPr="00CF1C44" w:rsidTr="009211B1">
        <w:trPr>
          <w:cantSplit/>
          <w:trHeight w:val="495"/>
        </w:trPr>
        <w:tc>
          <w:tcPr>
            <w:tcW w:w="420" w:type="dxa"/>
            <w:noWrap/>
            <w:tcMar>
              <w:top w:w="15" w:type="dxa"/>
              <w:left w:w="15" w:type="dxa"/>
              <w:bottom w:w="0" w:type="dxa"/>
              <w:right w:w="15" w:type="dxa"/>
            </w:tcMar>
            <w:vAlign w:val="center"/>
          </w:tcPr>
          <w:p w:rsidR="007021D1" w:rsidRPr="00CF1C44" w:rsidRDefault="007021D1">
            <w:pPr>
              <w:spacing w:before="5"/>
              <w:jc w:val="center"/>
              <w:rPr>
                <w:sz w:val="18"/>
              </w:rPr>
            </w:pPr>
            <w:r w:rsidRPr="00CF1C44">
              <w:rPr>
                <w:rFonts w:hint="eastAsia"/>
                <w:sz w:val="18"/>
              </w:rPr>
              <w:t>序号</w:t>
            </w:r>
          </w:p>
        </w:tc>
        <w:tc>
          <w:tcPr>
            <w:tcW w:w="1050" w:type="dxa"/>
            <w:gridSpan w:val="2"/>
            <w:noWrap/>
            <w:tcMar>
              <w:top w:w="15" w:type="dxa"/>
              <w:left w:w="15" w:type="dxa"/>
              <w:bottom w:w="0" w:type="dxa"/>
              <w:right w:w="15" w:type="dxa"/>
            </w:tcMar>
            <w:vAlign w:val="center"/>
          </w:tcPr>
          <w:p w:rsidR="007021D1" w:rsidRPr="00CF1C44" w:rsidRDefault="007021D1">
            <w:pPr>
              <w:spacing w:before="5"/>
              <w:jc w:val="center"/>
              <w:rPr>
                <w:sz w:val="18"/>
                <w:u w:color="FF0000"/>
              </w:rPr>
            </w:pPr>
            <w:r w:rsidRPr="00CF1C44">
              <w:rPr>
                <w:rFonts w:hint="eastAsia"/>
                <w:sz w:val="18"/>
              </w:rPr>
              <w:t>名称</w:t>
            </w:r>
          </w:p>
        </w:tc>
        <w:tc>
          <w:tcPr>
            <w:tcW w:w="945" w:type="dxa"/>
            <w:noWrap/>
            <w:tcMar>
              <w:top w:w="15" w:type="dxa"/>
              <w:left w:w="15" w:type="dxa"/>
              <w:bottom w:w="0" w:type="dxa"/>
              <w:right w:w="15" w:type="dxa"/>
            </w:tcMar>
            <w:vAlign w:val="center"/>
          </w:tcPr>
          <w:p w:rsidR="007021D1" w:rsidRPr="00CF1C44" w:rsidRDefault="007021D1">
            <w:pPr>
              <w:spacing w:before="5"/>
              <w:jc w:val="center"/>
              <w:rPr>
                <w:sz w:val="18"/>
                <w:u w:color="FF0000"/>
              </w:rPr>
            </w:pPr>
            <w:r w:rsidRPr="00CF1C44">
              <w:rPr>
                <w:rFonts w:hint="eastAsia"/>
                <w:sz w:val="18"/>
                <w:u w:color="FF0000"/>
              </w:rPr>
              <w:t>品牌型号</w:t>
            </w:r>
          </w:p>
        </w:tc>
        <w:tc>
          <w:tcPr>
            <w:tcW w:w="3045" w:type="dxa"/>
            <w:gridSpan w:val="2"/>
            <w:noWrap/>
            <w:tcMar>
              <w:top w:w="15" w:type="dxa"/>
              <w:left w:w="15" w:type="dxa"/>
              <w:bottom w:w="0" w:type="dxa"/>
              <w:right w:w="15" w:type="dxa"/>
            </w:tcMar>
            <w:vAlign w:val="center"/>
          </w:tcPr>
          <w:p w:rsidR="007021D1" w:rsidRPr="00CF1C44" w:rsidRDefault="007021D1">
            <w:pPr>
              <w:spacing w:before="5"/>
              <w:jc w:val="center"/>
              <w:rPr>
                <w:sz w:val="18"/>
              </w:rPr>
            </w:pPr>
            <w:r w:rsidRPr="00CF1C44">
              <w:rPr>
                <w:rFonts w:hint="eastAsia"/>
                <w:sz w:val="18"/>
                <w:u w:color="FF0000"/>
              </w:rPr>
              <w:t>性能指标</w:t>
            </w:r>
          </w:p>
        </w:tc>
        <w:tc>
          <w:tcPr>
            <w:tcW w:w="525" w:type="dxa"/>
            <w:tcMar>
              <w:top w:w="15" w:type="dxa"/>
              <w:left w:w="15" w:type="dxa"/>
              <w:bottom w:w="0" w:type="dxa"/>
              <w:right w:w="15" w:type="dxa"/>
            </w:tcMar>
            <w:vAlign w:val="center"/>
          </w:tcPr>
          <w:p w:rsidR="007021D1" w:rsidRPr="00CF1C44" w:rsidRDefault="007021D1">
            <w:pPr>
              <w:spacing w:before="5"/>
              <w:jc w:val="center"/>
              <w:rPr>
                <w:sz w:val="18"/>
              </w:rPr>
            </w:pPr>
            <w:r w:rsidRPr="00CF1C44">
              <w:rPr>
                <w:rFonts w:hint="eastAsia"/>
                <w:sz w:val="18"/>
              </w:rPr>
              <w:t>数量</w:t>
            </w:r>
          </w:p>
        </w:tc>
        <w:tc>
          <w:tcPr>
            <w:tcW w:w="630" w:type="dxa"/>
            <w:noWrap/>
            <w:tcMar>
              <w:top w:w="15" w:type="dxa"/>
              <w:left w:w="15" w:type="dxa"/>
              <w:bottom w:w="0" w:type="dxa"/>
              <w:right w:w="15" w:type="dxa"/>
            </w:tcMar>
            <w:vAlign w:val="center"/>
          </w:tcPr>
          <w:p w:rsidR="007021D1" w:rsidRPr="00CF1C44" w:rsidRDefault="007021D1">
            <w:pPr>
              <w:spacing w:before="5"/>
              <w:jc w:val="center"/>
              <w:rPr>
                <w:sz w:val="18"/>
              </w:rPr>
            </w:pPr>
            <w:r w:rsidRPr="00CF1C44">
              <w:rPr>
                <w:rFonts w:hint="eastAsia"/>
                <w:sz w:val="18"/>
              </w:rPr>
              <w:t>产地</w:t>
            </w:r>
          </w:p>
        </w:tc>
        <w:tc>
          <w:tcPr>
            <w:tcW w:w="1287" w:type="dxa"/>
            <w:vAlign w:val="center"/>
          </w:tcPr>
          <w:p w:rsidR="007021D1" w:rsidRPr="00CF1C44" w:rsidRDefault="007021D1" w:rsidP="001A5A56">
            <w:pPr>
              <w:spacing w:before="5"/>
              <w:jc w:val="center"/>
              <w:rPr>
                <w:sz w:val="18"/>
              </w:rPr>
            </w:pPr>
            <w:r w:rsidRPr="00CF1C44">
              <w:rPr>
                <w:rFonts w:hint="eastAsia"/>
                <w:sz w:val="18"/>
              </w:rPr>
              <w:t>是否属于</w:t>
            </w:r>
            <w:r w:rsidRPr="00CF1C44">
              <w:rPr>
                <w:sz w:val="18"/>
              </w:rPr>
              <w:t xml:space="preserve">     </w:t>
            </w:r>
            <w:r w:rsidRPr="00CF1C44">
              <w:rPr>
                <w:rFonts w:hint="eastAsia"/>
                <w:sz w:val="18"/>
              </w:rPr>
              <w:t>小、微型企业产品</w:t>
            </w:r>
          </w:p>
        </w:tc>
        <w:tc>
          <w:tcPr>
            <w:tcW w:w="708" w:type="dxa"/>
            <w:noWrap/>
            <w:tcMar>
              <w:top w:w="15" w:type="dxa"/>
              <w:left w:w="15" w:type="dxa"/>
              <w:bottom w:w="0" w:type="dxa"/>
              <w:right w:w="15" w:type="dxa"/>
            </w:tcMar>
            <w:vAlign w:val="center"/>
          </w:tcPr>
          <w:p w:rsidR="007021D1" w:rsidRPr="00CF1C44" w:rsidRDefault="007021D1">
            <w:pPr>
              <w:spacing w:before="5"/>
              <w:jc w:val="center"/>
              <w:rPr>
                <w:sz w:val="18"/>
              </w:rPr>
            </w:pPr>
            <w:r w:rsidRPr="00CF1C44">
              <w:rPr>
                <w:rFonts w:hint="eastAsia"/>
                <w:sz w:val="18"/>
              </w:rPr>
              <w:t>质保期</w:t>
            </w:r>
          </w:p>
        </w:tc>
        <w:tc>
          <w:tcPr>
            <w:tcW w:w="567" w:type="dxa"/>
            <w:vAlign w:val="center"/>
          </w:tcPr>
          <w:p w:rsidR="007021D1" w:rsidRPr="00CF1C44" w:rsidRDefault="007021D1">
            <w:pPr>
              <w:spacing w:before="5"/>
              <w:jc w:val="center"/>
              <w:rPr>
                <w:sz w:val="18"/>
              </w:rPr>
            </w:pPr>
            <w:r w:rsidRPr="00CF1C44">
              <w:rPr>
                <w:rFonts w:hint="eastAsia"/>
                <w:sz w:val="18"/>
              </w:rPr>
              <w:t>单报价</w:t>
            </w:r>
          </w:p>
        </w:tc>
        <w:tc>
          <w:tcPr>
            <w:tcW w:w="798" w:type="dxa"/>
            <w:vAlign w:val="center"/>
          </w:tcPr>
          <w:p w:rsidR="007021D1" w:rsidRPr="00CF1C44" w:rsidRDefault="007021D1">
            <w:pPr>
              <w:spacing w:before="5"/>
              <w:jc w:val="center"/>
              <w:rPr>
                <w:sz w:val="18"/>
              </w:rPr>
            </w:pPr>
            <w:r w:rsidRPr="00CF1C44">
              <w:rPr>
                <w:rFonts w:hint="eastAsia"/>
                <w:sz w:val="18"/>
              </w:rPr>
              <w:t>分项</w:t>
            </w:r>
            <w:r w:rsidRPr="00CF1C44">
              <w:rPr>
                <w:sz w:val="18"/>
              </w:rPr>
              <w:t xml:space="preserve">   </w:t>
            </w:r>
            <w:r w:rsidRPr="00CF1C44">
              <w:rPr>
                <w:rFonts w:hint="eastAsia"/>
                <w:sz w:val="18"/>
              </w:rPr>
              <w:t>总报价</w:t>
            </w:r>
          </w:p>
        </w:tc>
      </w:tr>
      <w:tr w:rsidR="007021D1" w:rsidRPr="00CF1C44" w:rsidTr="009211B1">
        <w:trPr>
          <w:cantSplit/>
          <w:trHeight w:val="717"/>
        </w:trPr>
        <w:tc>
          <w:tcPr>
            <w:tcW w:w="420" w:type="dxa"/>
            <w:noWrap/>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rPr>
                <w:rFonts w:ascii="宋体"/>
                <w:bCs/>
              </w:rPr>
            </w:pPr>
          </w:p>
        </w:tc>
        <w:tc>
          <w:tcPr>
            <w:tcW w:w="3045" w:type="dxa"/>
            <w:gridSpan w:val="2"/>
            <w:tcMar>
              <w:top w:w="15" w:type="dxa"/>
              <w:left w:w="15" w:type="dxa"/>
              <w:bottom w:w="0" w:type="dxa"/>
              <w:right w:w="15" w:type="dxa"/>
            </w:tcMar>
          </w:tcPr>
          <w:p w:rsidR="007021D1" w:rsidRPr="00CF1C44" w:rsidRDefault="007021D1">
            <w:pPr>
              <w:jc w:val="center"/>
              <w:rPr>
                <w:rFonts w:ascii="宋体"/>
                <w:bCs/>
                <w:sz w:val="18"/>
              </w:rPr>
            </w:pPr>
          </w:p>
        </w:tc>
        <w:tc>
          <w:tcPr>
            <w:tcW w:w="525" w:type="dxa"/>
            <w:tcMar>
              <w:top w:w="15" w:type="dxa"/>
              <w:left w:w="15" w:type="dxa"/>
              <w:bottom w:w="0" w:type="dxa"/>
              <w:right w:w="15" w:type="dxa"/>
            </w:tcMar>
            <w:vAlign w:val="center"/>
          </w:tcPr>
          <w:p w:rsidR="007021D1" w:rsidRPr="00CF1C44" w:rsidRDefault="007021D1">
            <w:pPr>
              <w:jc w:val="center"/>
              <w:rPr>
                <w:rFonts w:ascii="宋体"/>
                <w:bCs/>
                <w:sz w:val="18"/>
              </w:rPr>
            </w:pPr>
          </w:p>
        </w:tc>
        <w:tc>
          <w:tcPr>
            <w:tcW w:w="630" w:type="dxa"/>
            <w:noWrap/>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r w:rsidRPr="00CF1C44">
              <w:rPr>
                <w:rFonts w:ascii="黑体" w:eastAsia="黑体" w:hint="eastAsia"/>
                <w:b/>
                <w:bCs/>
              </w:rPr>
              <w:t xml:space="preserve">　</w:t>
            </w:r>
          </w:p>
        </w:tc>
        <w:tc>
          <w:tcPr>
            <w:tcW w:w="1287" w:type="dxa"/>
            <w:vAlign w:val="center"/>
          </w:tcPr>
          <w:p w:rsidR="007021D1" w:rsidRPr="00CF1C44" w:rsidRDefault="007021D1">
            <w:pPr>
              <w:jc w:val="center"/>
              <w:rPr>
                <w:rFonts w:ascii="黑体" w:eastAsia="黑体" w:hAnsi="宋体"/>
                <w:b/>
                <w:bCs/>
                <w:sz w:val="24"/>
                <w:szCs w:val="24"/>
              </w:rPr>
            </w:pPr>
          </w:p>
        </w:tc>
        <w:tc>
          <w:tcPr>
            <w:tcW w:w="708" w:type="dxa"/>
            <w:noWrap/>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r w:rsidRPr="00CF1C44">
              <w:rPr>
                <w:rFonts w:ascii="黑体" w:eastAsia="黑体" w:hint="eastAsia"/>
                <w:b/>
                <w:bCs/>
              </w:rPr>
              <w:t xml:space="preserve">　</w:t>
            </w:r>
          </w:p>
        </w:tc>
        <w:tc>
          <w:tcPr>
            <w:tcW w:w="567" w:type="dxa"/>
            <w:vAlign w:val="center"/>
          </w:tcPr>
          <w:p w:rsidR="007021D1" w:rsidRPr="00CF1C44" w:rsidRDefault="007021D1">
            <w:pPr>
              <w:jc w:val="center"/>
              <w:rPr>
                <w:rFonts w:ascii="黑体" w:eastAsia="黑体" w:hAnsi="宋体"/>
                <w:b/>
                <w:bCs/>
                <w:sz w:val="24"/>
                <w:szCs w:val="24"/>
              </w:rPr>
            </w:pPr>
          </w:p>
        </w:tc>
        <w:tc>
          <w:tcPr>
            <w:tcW w:w="798" w:type="dxa"/>
            <w:vAlign w:val="center"/>
          </w:tcPr>
          <w:p w:rsidR="007021D1" w:rsidRPr="00CF1C44" w:rsidRDefault="007021D1">
            <w:pPr>
              <w:jc w:val="center"/>
              <w:rPr>
                <w:rFonts w:ascii="黑体" w:eastAsia="黑体" w:hAnsi="宋体"/>
                <w:b/>
                <w:bCs/>
                <w:sz w:val="24"/>
                <w:szCs w:val="24"/>
              </w:rPr>
            </w:pPr>
          </w:p>
        </w:tc>
      </w:tr>
      <w:tr w:rsidR="007021D1" w:rsidRPr="00CF1C44" w:rsidTr="009211B1">
        <w:trPr>
          <w:cantSplit/>
          <w:trHeight w:val="898"/>
        </w:trPr>
        <w:tc>
          <w:tcPr>
            <w:tcW w:w="420" w:type="dxa"/>
            <w:noWrap/>
            <w:tcMar>
              <w:top w:w="15" w:type="dxa"/>
              <w:left w:w="15" w:type="dxa"/>
              <w:bottom w:w="0" w:type="dxa"/>
              <w:right w:w="15" w:type="dxa"/>
            </w:tcMar>
            <w:vAlign w:val="center"/>
          </w:tcPr>
          <w:p w:rsidR="007021D1" w:rsidRPr="00CF1C44" w:rsidRDefault="007021D1">
            <w:pPr>
              <w:jc w:val="center"/>
              <w:rPr>
                <w:rFonts w:ascii="宋体"/>
                <w:sz w:val="18"/>
              </w:rPr>
            </w:pPr>
          </w:p>
        </w:tc>
        <w:tc>
          <w:tcPr>
            <w:tcW w:w="1050" w:type="dxa"/>
            <w:gridSpan w:val="2"/>
            <w:noWrap/>
            <w:tcMar>
              <w:top w:w="15" w:type="dxa"/>
              <w:left w:w="15" w:type="dxa"/>
              <w:bottom w:w="0" w:type="dxa"/>
              <w:right w:w="15" w:type="dxa"/>
            </w:tcMar>
            <w:vAlign w:val="center"/>
          </w:tcPr>
          <w:p w:rsidR="007021D1" w:rsidRPr="00CF1C44" w:rsidRDefault="007021D1">
            <w:pPr>
              <w:jc w:val="center"/>
              <w:rPr>
                <w:rFonts w:ascii="宋体"/>
              </w:rPr>
            </w:pPr>
          </w:p>
        </w:tc>
        <w:tc>
          <w:tcPr>
            <w:tcW w:w="945" w:type="dxa"/>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rsidR="007021D1" w:rsidRPr="00CF1C44" w:rsidRDefault="007021D1">
            <w:pPr>
              <w:jc w:val="center"/>
              <w:rPr>
                <w:rFonts w:ascii="宋体"/>
                <w:bCs/>
                <w:sz w:val="18"/>
              </w:rPr>
            </w:pPr>
          </w:p>
        </w:tc>
        <w:tc>
          <w:tcPr>
            <w:tcW w:w="525" w:type="dxa"/>
            <w:tcMar>
              <w:top w:w="15" w:type="dxa"/>
              <w:left w:w="15" w:type="dxa"/>
              <w:bottom w:w="0" w:type="dxa"/>
              <w:right w:w="15" w:type="dxa"/>
            </w:tcMar>
            <w:vAlign w:val="center"/>
          </w:tcPr>
          <w:p w:rsidR="007021D1" w:rsidRPr="00CF1C44" w:rsidRDefault="007021D1">
            <w:pPr>
              <w:jc w:val="center"/>
              <w:rPr>
                <w:rFonts w:ascii="宋体"/>
                <w:bCs/>
                <w:sz w:val="18"/>
              </w:rPr>
            </w:pPr>
          </w:p>
        </w:tc>
        <w:tc>
          <w:tcPr>
            <w:tcW w:w="630" w:type="dxa"/>
            <w:noWrap/>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r w:rsidRPr="00CF1C44">
              <w:rPr>
                <w:rFonts w:ascii="黑体" w:eastAsia="黑体" w:hint="eastAsia"/>
                <w:b/>
                <w:bCs/>
              </w:rPr>
              <w:t xml:space="preserve">　</w:t>
            </w:r>
          </w:p>
        </w:tc>
        <w:tc>
          <w:tcPr>
            <w:tcW w:w="1287" w:type="dxa"/>
            <w:vAlign w:val="center"/>
          </w:tcPr>
          <w:p w:rsidR="007021D1" w:rsidRPr="00CF1C44" w:rsidRDefault="007021D1">
            <w:pPr>
              <w:jc w:val="center"/>
              <w:rPr>
                <w:rFonts w:ascii="黑体" w:eastAsia="黑体" w:hAnsi="宋体"/>
                <w:b/>
                <w:bCs/>
                <w:sz w:val="24"/>
                <w:szCs w:val="24"/>
              </w:rPr>
            </w:pPr>
          </w:p>
        </w:tc>
        <w:tc>
          <w:tcPr>
            <w:tcW w:w="708" w:type="dxa"/>
            <w:noWrap/>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r w:rsidRPr="00CF1C44">
              <w:rPr>
                <w:rFonts w:ascii="黑体" w:eastAsia="黑体" w:hint="eastAsia"/>
                <w:b/>
                <w:bCs/>
              </w:rPr>
              <w:t xml:space="preserve">　</w:t>
            </w:r>
          </w:p>
        </w:tc>
        <w:tc>
          <w:tcPr>
            <w:tcW w:w="567" w:type="dxa"/>
            <w:vAlign w:val="center"/>
          </w:tcPr>
          <w:p w:rsidR="007021D1" w:rsidRPr="00CF1C44" w:rsidRDefault="007021D1">
            <w:pPr>
              <w:jc w:val="center"/>
              <w:rPr>
                <w:rFonts w:ascii="黑体" w:eastAsia="黑体" w:hAnsi="宋体"/>
                <w:b/>
                <w:bCs/>
                <w:sz w:val="24"/>
                <w:szCs w:val="24"/>
              </w:rPr>
            </w:pPr>
          </w:p>
        </w:tc>
        <w:tc>
          <w:tcPr>
            <w:tcW w:w="798" w:type="dxa"/>
            <w:vAlign w:val="center"/>
          </w:tcPr>
          <w:p w:rsidR="007021D1" w:rsidRPr="00CF1C44" w:rsidRDefault="007021D1">
            <w:pPr>
              <w:jc w:val="center"/>
              <w:rPr>
                <w:rFonts w:ascii="黑体" w:eastAsia="黑体" w:hAnsi="宋体"/>
                <w:b/>
                <w:bCs/>
                <w:sz w:val="24"/>
                <w:szCs w:val="24"/>
              </w:rPr>
            </w:pPr>
          </w:p>
        </w:tc>
      </w:tr>
      <w:tr w:rsidR="007021D1" w:rsidRPr="00CF1C44">
        <w:trPr>
          <w:cantSplit/>
          <w:trHeight w:val="612"/>
        </w:trPr>
        <w:tc>
          <w:tcPr>
            <w:tcW w:w="2415" w:type="dxa"/>
            <w:gridSpan w:val="4"/>
            <w:noWrap/>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rPr>
                <w:rFonts w:ascii="宋体"/>
                <w:b/>
                <w:bCs/>
                <w:sz w:val="24"/>
              </w:rPr>
            </w:pPr>
            <w:r w:rsidRPr="00CF1C44">
              <w:rPr>
                <w:rFonts w:ascii="宋体" w:hint="eastAsia"/>
                <w:b/>
                <w:bCs/>
                <w:sz w:val="24"/>
              </w:rPr>
              <w:t>完工期</w:t>
            </w:r>
          </w:p>
        </w:tc>
        <w:tc>
          <w:tcPr>
            <w:tcW w:w="7560" w:type="dxa"/>
            <w:gridSpan w:val="8"/>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p>
        </w:tc>
      </w:tr>
      <w:tr w:rsidR="007021D1" w:rsidRPr="00CF1C44">
        <w:trPr>
          <w:cantSplit/>
          <w:trHeight w:val="612"/>
        </w:trPr>
        <w:tc>
          <w:tcPr>
            <w:tcW w:w="2415" w:type="dxa"/>
            <w:gridSpan w:val="4"/>
            <w:noWrap/>
            <w:tcMar>
              <w:top w:w="15" w:type="dxa"/>
              <w:left w:w="15" w:type="dxa"/>
              <w:bottom w:w="0" w:type="dxa"/>
              <w:right w:w="15" w:type="dxa"/>
            </w:tcMar>
            <w:vAlign w:val="center"/>
          </w:tcPr>
          <w:p w:rsidR="007021D1" w:rsidRPr="00CF1C44" w:rsidRDefault="007021D1">
            <w:pPr>
              <w:pStyle w:val="a7"/>
              <w:pBdr>
                <w:bottom w:val="none" w:sz="0" w:space="0" w:color="auto"/>
              </w:pBdr>
              <w:tabs>
                <w:tab w:val="clear" w:pos="4153"/>
                <w:tab w:val="clear" w:pos="8306"/>
              </w:tabs>
              <w:snapToGrid/>
              <w:rPr>
                <w:rFonts w:ascii="宋体"/>
                <w:b/>
                <w:bCs/>
                <w:sz w:val="24"/>
              </w:rPr>
            </w:pPr>
            <w:r w:rsidRPr="00CF1C44">
              <w:rPr>
                <w:rFonts w:ascii="宋体" w:hint="eastAsia"/>
                <w:b/>
                <w:bCs/>
                <w:sz w:val="24"/>
              </w:rPr>
              <w:t>项目整体质保期</w:t>
            </w:r>
          </w:p>
        </w:tc>
        <w:tc>
          <w:tcPr>
            <w:tcW w:w="7560" w:type="dxa"/>
            <w:gridSpan w:val="8"/>
            <w:tcMar>
              <w:top w:w="15" w:type="dxa"/>
              <w:left w:w="15" w:type="dxa"/>
              <w:bottom w:w="0" w:type="dxa"/>
              <w:right w:w="15" w:type="dxa"/>
            </w:tcMar>
            <w:vAlign w:val="center"/>
          </w:tcPr>
          <w:p w:rsidR="007021D1" w:rsidRPr="00CF1C44" w:rsidRDefault="007021D1">
            <w:pPr>
              <w:jc w:val="center"/>
              <w:rPr>
                <w:rFonts w:ascii="黑体" w:eastAsia="黑体" w:hAnsi="宋体"/>
                <w:b/>
                <w:bCs/>
                <w:sz w:val="24"/>
                <w:szCs w:val="24"/>
              </w:rPr>
            </w:pPr>
          </w:p>
        </w:tc>
      </w:tr>
      <w:tr w:rsidR="007021D1" w:rsidRPr="00CF1C44" w:rsidTr="003A2BD5">
        <w:trPr>
          <w:cantSplit/>
          <w:trHeight w:val="592"/>
        </w:trPr>
        <w:tc>
          <w:tcPr>
            <w:tcW w:w="4987" w:type="dxa"/>
            <w:gridSpan w:val="5"/>
            <w:noWrap/>
            <w:tcMar>
              <w:top w:w="15" w:type="dxa"/>
              <w:left w:w="15" w:type="dxa"/>
              <w:bottom w:w="0" w:type="dxa"/>
              <w:right w:w="15" w:type="dxa"/>
            </w:tcMar>
            <w:vAlign w:val="center"/>
          </w:tcPr>
          <w:p w:rsidR="007021D1" w:rsidRPr="00CF1C44" w:rsidRDefault="007021D1" w:rsidP="003A2BD5">
            <w:pPr>
              <w:jc w:val="center"/>
              <w:rPr>
                <w:rFonts w:ascii="宋体"/>
                <w:b/>
                <w:bCs/>
                <w:sz w:val="24"/>
              </w:rPr>
            </w:pPr>
            <w:r w:rsidRPr="00CF1C44">
              <w:rPr>
                <w:rFonts w:ascii="宋体" w:hint="eastAsia"/>
                <w:b/>
                <w:bCs/>
                <w:sz w:val="24"/>
              </w:rPr>
              <w:t>其中属于小、微型企业产品的价格合计（小写）</w:t>
            </w:r>
          </w:p>
        </w:tc>
        <w:tc>
          <w:tcPr>
            <w:tcW w:w="4988" w:type="dxa"/>
            <w:gridSpan w:val="7"/>
            <w:vAlign w:val="center"/>
          </w:tcPr>
          <w:p w:rsidR="007021D1" w:rsidRPr="00CF1C44" w:rsidRDefault="007021D1">
            <w:pPr>
              <w:rPr>
                <w:rFonts w:ascii="宋体"/>
                <w:b/>
                <w:bCs/>
                <w:sz w:val="24"/>
              </w:rPr>
            </w:pPr>
          </w:p>
        </w:tc>
      </w:tr>
      <w:tr w:rsidR="007021D1" w:rsidRPr="00CF1C44">
        <w:tblPrEx>
          <w:tblCellMar>
            <w:left w:w="108" w:type="dxa"/>
            <w:right w:w="108" w:type="dxa"/>
          </w:tblCellMar>
        </w:tblPrEx>
        <w:trPr>
          <w:cantSplit/>
          <w:trHeight w:val="924"/>
        </w:trPr>
        <w:tc>
          <w:tcPr>
            <w:tcW w:w="630" w:type="dxa"/>
            <w:gridSpan w:val="2"/>
            <w:vMerge w:val="restart"/>
            <w:vAlign w:val="center"/>
          </w:tcPr>
          <w:p w:rsidR="007021D1" w:rsidRPr="00CF1C44" w:rsidRDefault="007021D1" w:rsidP="001B5D8F">
            <w:pPr>
              <w:pStyle w:val="21"/>
              <w:spacing w:line="400" w:lineRule="exact"/>
              <w:ind w:firstLineChars="50" w:firstLine="120"/>
              <w:rPr>
                <w:rFonts w:ascii="宋体"/>
                <w:b/>
                <w:bCs/>
                <w:sz w:val="24"/>
                <w:szCs w:val="24"/>
              </w:rPr>
            </w:pPr>
            <w:r w:rsidRPr="00CF1C44">
              <w:rPr>
                <w:rFonts w:ascii="宋体" w:hAnsi="宋体" w:hint="eastAsia"/>
                <w:b/>
                <w:bCs/>
                <w:sz w:val="24"/>
                <w:szCs w:val="24"/>
              </w:rPr>
              <w:t>服</w:t>
            </w:r>
          </w:p>
          <w:p w:rsidR="007021D1" w:rsidRPr="00CF1C44" w:rsidRDefault="007021D1" w:rsidP="00E93248">
            <w:pPr>
              <w:pStyle w:val="21"/>
              <w:spacing w:line="400" w:lineRule="exact"/>
              <w:rPr>
                <w:rFonts w:ascii="宋体"/>
                <w:b/>
                <w:bCs/>
                <w:sz w:val="24"/>
                <w:szCs w:val="24"/>
              </w:rPr>
            </w:pPr>
          </w:p>
          <w:p w:rsidR="007021D1" w:rsidRPr="00CF1C44" w:rsidRDefault="007021D1" w:rsidP="001B5D8F">
            <w:pPr>
              <w:pStyle w:val="21"/>
              <w:spacing w:line="400" w:lineRule="exact"/>
              <w:ind w:firstLineChars="50" w:firstLine="120"/>
              <w:rPr>
                <w:rFonts w:ascii="宋体"/>
                <w:b/>
                <w:bCs/>
                <w:sz w:val="24"/>
                <w:szCs w:val="24"/>
              </w:rPr>
            </w:pPr>
            <w:r w:rsidRPr="00CF1C44">
              <w:rPr>
                <w:rFonts w:ascii="宋体" w:hAnsi="宋体" w:hint="eastAsia"/>
                <w:b/>
                <w:bCs/>
                <w:sz w:val="24"/>
                <w:szCs w:val="24"/>
              </w:rPr>
              <w:t>务</w:t>
            </w:r>
          </w:p>
          <w:p w:rsidR="007021D1" w:rsidRPr="00CF1C44" w:rsidRDefault="007021D1" w:rsidP="00E93248">
            <w:pPr>
              <w:pStyle w:val="21"/>
              <w:spacing w:line="400" w:lineRule="exact"/>
              <w:rPr>
                <w:rFonts w:ascii="宋体"/>
                <w:b/>
                <w:bCs/>
                <w:sz w:val="24"/>
                <w:szCs w:val="24"/>
              </w:rPr>
            </w:pPr>
          </w:p>
          <w:p w:rsidR="007021D1" w:rsidRPr="00CF1C44" w:rsidRDefault="007021D1" w:rsidP="001B5D8F">
            <w:pPr>
              <w:pStyle w:val="21"/>
              <w:spacing w:line="400" w:lineRule="exact"/>
              <w:ind w:firstLineChars="50" w:firstLine="120"/>
              <w:rPr>
                <w:rFonts w:ascii="宋体"/>
                <w:b/>
                <w:bCs/>
                <w:sz w:val="24"/>
                <w:szCs w:val="24"/>
              </w:rPr>
            </w:pPr>
            <w:r w:rsidRPr="00CF1C44">
              <w:rPr>
                <w:rFonts w:ascii="宋体" w:hAnsi="宋体" w:hint="eastAsia"/>
                <w:b/>
                <w:bCs/>
                <w:sz w:val="24"/>
                <w:szCs w:val="24"/>
              </w:rPr>
              <w:t>承</w:t>
            </w:r>
          </w:p>
          <w:p w:rsidR="007021D1" w:rsidRPr="00CF1C44" w:rsidRDefault="007021D1" w:rsidP="00E93248">
            <w:pPr>
              <w:pStyle w:val="21"/>
              <w:spacing w:line="400" w:lineRule="exact"/>
              <w:rPr>
                <w:rFonts w:ascii="宋体"/>
                <w:b/>
                <w:bCs/>
                <w:sz w:val="24"/>
                <w:szCs w:val="24"/>
              </w:rPr>
            </w:pPr>
          </w:p>
          <w:p w:rsidR="007021D1" w:rsidRPr="00CF1C44" w:rsidRDefault="007021D1" w:rsidP="001B5D8F">
            <w:pPr>
              <w:pStyle w:val="21"/>
              <w:spacing w:line="400" w:lineRule="exact"/>
              <w:ind w:firstLineChars="50" w:firstLine="120"/>
              <w:rPr>
                <w:rFonts w:ascii="宋体"/>
                <w:bCs/>
                <w:sz w:val="24"/>
                <w:szCs w:val="24"/>
              </w:rPr>
            </w:pPr>
            <w:r w:rsidRPr="00CF1C44">
              <w:rPr>
                <w:rFonts w:ascii="宋体" w:hAnsi="宋体" w:hint="eastAsia"/>
                <w:b/>
                <w:bCs/>
                <w:sz w:val="24"/>
                <w:szCs w:val="24"/>
              </w:rPr>
              <w:t>诺</w:t>
            </w:r>
          </w:p>
        </w:tc>
        <w:tc>
          <w:tcPr>
            <w:tcW w:w="9345" w:type="dxa"/>
            <w:gridSpan w:val="10"/>
            <w:vAlign w:val="center"/>
          </w:tcPr>
          <w:p w:rsidR="007021D1" w:rsidRPr="00CF1C44" w:rsidRDefault="007021D1" w:rsidP="00391163">
            <w:pPr>
              <w:numPr>
                <w:ilvl w:val="0"/>
                <w:numId w:val="21"/>
              </w:numPr>
              <w:rPr>
                <w:rFonts w:ascii="宋体"/>
                <w:bCs/>
                <w:sz w:val="24"/>
                <w:szCs w:val="24"/>
              </w:rPr>
            </w:pPr>
            <w:r w:rsidRPr="00CF1C44">
              <w:rPr>
                <w:rFonts w:ascii="宋体" w:hAnsi="宋体" w:hint="eastAsia"/>
                <w:bCs/>
                <w:sz w:val="24"/>
                <w:szCs w:val="24"/>
              </w:rPr>
              <w:t>质量</w:t>
            </w:r>
            <w:r w:rsidRPr="00CF1C44">
              <w:rPr>
                <w:rFonts w:ascii="宋体" w:hAnsi="宋体"/>
                <w:bCs/>
                <w:sz w:val="24"/>
                <w:szCs w:val="24"/>
              </w:rPr>
              <w:t xml:space="preserve"> 2.</w:t>
            </w:r>
            <w:r w:rsidRPr="00CF1C44">
              <w:rPr>
                <w:rFonts w:ascii="宋体" w:hAnsi="宋体" w:hint="eastAsia"/>
                <w:bCs/>
                <w:sz w:val="24"/>
                <w:szCs w:val="24"/>
              </w:rPr>
              <w:t>安装</w:t>
            </w:r>
            <w:r w:rsidRPr="00CF1C44">
              <w:rPr>
                <w:rFonts w:ascii="宋体" w:hAnsi="宋体"/>
                <w:bCs/>
                <w:sz w:val="24"/>
                <w:szCs w:val="24"/>
              </w:rPr>
              <w:t xml:space="preserve"> 3."</w:t>
            </w:r>
            <w:r w:rsidRPr="00CF1C44">
              <w:rPr>
                <w:rFonts w:ascii="宋体" w:hAnsi="宋体" w:hint="eastAsia"/>
                <w:bCs/>
                <w:sz w:val="24"/>
                <w:szCs w:val="24"/>
              </w:rPr>
              <w:t>三包</w:t>
            </w:r>
            <w:r w:rsidRPr="00CF1C44">
              <w:rPr>
                <w:rFonts w:ascii="宋体" w:hAnsi="宋体"/>
                <w:bCs/>
                <w:sz w:val="24"/>
                <w:szCs w:val="24"/>
              </w:rPr>
              <w:t>"(</w:t>
            </w:r>
            <w:r w:rsidRPr="00CF1C44">
              <w:rPr>
                <w:rFonts w:ascii="宋体" w:hAnsi="宋体" w:hint="eastAsia"/>
                <w:bCs/>
                <w:sz w:val="24"/>
                <w:szCs w:val="24"/>
              </w:rPr>
              <w:t>包修、包退、包换</w:t>
            </w:r>
            <w:r w:rsidRPr="00CF1C44">
              <w:rPr>
                <w:rFonts w:ascii="宋体" w:hAnsi="宋体"/>
                <w:bCs/>
                <w:sz w:val="24"/>
                <w:szCs w:val="24"/>
              </w:rPr>
              <w:t>)4</w:t>
            </w:r>
            <w:r w:rsidRPr="00CF1C44">
              <w:rPr>
                <w:rFonts w:ascii="宋体"/>
                <w:bCs/>
                <w:sz w:val="24"/>
                <w:szCs w:val="24"/>
              </w:rPr>
              <w:t>.</w:t>
            </w:r>
            <w:r w:rsidRPr="00CF1C44">
              <w:rPr>
                <w:rFonts w:ascii="宋体" w:hAnsi="宋体" w:hint="eastAsia"/>
                <w:bCs/>
                <w:sz w:val="24"/>
                <w:szCs w:val="24"/>
              </w:rPr>
              <w:t>其他承诺</w:t>
            </w:r>
          </w:p>
          <w:p w:rsidR="007021D1" w:rsidRPr="00CF1C44" w:rsidRDefault="007021D1" w:rsidP="00E93248">
            <w:pPr>
              <w:rPr>
                <w:rFonts w:ascii="宋体"/>
                <w:bCs/>
                <w:sz w:val="24"/>
                <w:szCs w:val="24"/>
              </w:rPr>
            </w:pPr>
            <w:r w:rsidRPr="00CF1C44">
              <w:rPr>
                <w:rFonts w:ascii="宋体" w:hAnsi="宋体" w:hint="eastAsia"/>
                <w:bCs/>
                <w:sz w:val="24"/>
                <w:szCs w:val="24"/>
              </w:rPr>
              <w:t>（以上是主要承诺，供投标人参考，投标人应在满足招标文件要求的基础上，根据自己单位的情况作出具体承诺）</w:t>
            </w:r>
          </w:p>
        </w:tc>
      </w:tr>
      <w:tr w:rsidR="007021D1" w:rsidRPr="00CF1C44" w:rsidTr="007C4C5B">
        <w:tblPrEx>
          <w:tblCellMar>
            <w:left w:w="108" w:type="dxa"/>
            <w:right w:w="108" w:type="dxa"/>
          </w:tblCellMar>
        </w:tblPrEx>
        <w:trPr>
          <w:cantSplit/>
          <w:trHeight w:val="3891"/>
        </w:trPr>
        <w:tc>
          <w:tcPr>
            <w:tcW w:w="630" w:type="dxa"/>
            <w:gridSpan w:val="2"/>
            <w:vMerge/>
            <w:vAlign w:val="center"/>
          </w:tcPr>
          <w:p w:rsidR="007021D1" w:rsidRPr="00CF1C44" w:rsidRDefault="007021D1" w:rsidP="00E93248">
            <w:pPr>
              <w:pStyle w:val="21"/>
              <w:spacing w:line="400" w:lineRule="exact"/>
              <w:rPr>
                <w:rFonts w:ascii="宋体"/>
                <w:bCs/>
                <w:sz w:val="24"/>
                <w:szCs w:val="24"/>
              </w:rPr>
            </w:pPr>
          </w:p>
        </w:tc>
        <w:tc>
          <w:tcPr>
            <w:tcW w:w="9345" w:type="dxa"/>
            <w:gridSpan w:val="10"/>
            <w:vAlign w:val="center"/>
          </w:tcPr>
          <w:p w:rsidR="007021D1" w:rsidRPr="00CF1C44" w:rsidRDefault="007021D1" w:rsidP="00E93248">
            <w:pPr>
              <w:rPr>
                <w:rFonts w:ascii="宋体"/>
                <w:bCs/>
                <w:sz w:val="24"/>
                <w:szCs w:val="24"/>
              </w:rPr>
            </w:pPr>
          </w:p>
        </w:tc>
      </w:tr>
    </w:tbl>
    <w:p w:rsidR="007021D1" w:rsidRPr="00CF1C44" w:rsidRDefault="007021D1" w:rsidP="00056FF7">
      <w:pPr>
        <w:spacing w:before="5" w:line="560" w:lineRule="atLeast"/>
        <w:rPr>
          <w:b/>
          <w:bCs/>
          <w:sz w:val="24"/>
          <w:szCs w:val="24"/>
        </w:rPr>
      </w:pPr>
      <w:r w:rsidRPr="00CF1C44">
        <w:rPr>
          <w:rFonts w:hint="eastAsia"/>
          <w:b/>
          <w:bCs/>
          <w:sz w:val="24"/>
          <w:szCs w:val="24"/>
        </w:rPr>
        <w:t>法定代表人或法定代表人授权代表签字或盖章：</w:t>
      </w:r>
    </w:p>
    <w:p w:rsidR="007021D1" w:rsidRPr="00CF1C44" w:rsidRDefault="007021D1" w:rsidP="00C673A2">
      <w:pPr>
        <w:spacing w:line="400" w:lineRule="exact"/>
        <w:outlineLvl w:val="0"/>
        <w:rPr>
          <w:rFonts w:ascii="宋体"/>
          <w:b/>
          <w:szCs w:val="21"/>
        </w:rPr>
      </w:pPr>
      <w:r w:rsidRPr="00CF1C44">
        <w:rPr>
          <w:rFonts w:ascii="宋体" w:hAnsi="宋体" w:hint="eastAsia"/>
          <w:b/>
          <w:szCs w:val="21"/>
        </w:rPr>
        <w:t>提醒：请各投标人尽可能携带明细报价表的电子文档。</w:t>
      </w:r>
    </w:p>
    <w:p w:rsidR="007021D1" w:rsidRPr="00CF1C44" w:rsidRDefault="007021D1" w:rsidP="00C673A2">
      <w:pPr>
        <w:spacing w:line="400" w:lineRule="exact"/>
        <w:outlineLvl w:val="0"/>
        <w:rPr>
          <w:rFonts w:ascii="宋体"/>
          <w:bCs/>
          <w:szCs w:val="21"/>
        </w:rPr>
      </w:pPr>
      <w:r w:rsidRPr="00CF1C44">
        <w:rPr>
          <w:rFonts w:ascii="宋体" w:hAnsi="宋体" w:hint="eastAsia"/>
          <w:b/>
          <w:szCs w:val="21"/>
        </w:rPr>
        <w:t>注：</w:t>
      </w:r>
      <w:r w:rsidRPr="00CF1C44">
        <w:rPr>
          <w:rFonts w:ascii="宋体" w:hAnsi="宋体" w:hint="eastAsia"/>
          <w:bCs/>
          <w:szCs w:val="21"/>
        </w:rPr>
        <w:t>（</w:t>
      </w:r>
      <w:r w:rsidRPr="00CF1C44">
        <w:rPr>
          <w:rFonts w:ascii="宋体" w:hAnsi="宋体"/>
          <w:bCs/>
          <w:szCs w:val="21"/>
        </w:rPr>
        <w:t>1</w:t>
      </w:r>
      <w:r w:rsidRPr="00CF1C44">
        <w:rPr>
          <w:rFonts w:ascii="宋体" w:hAnsi="宋体" w:hint="eastAsia"/>
          <w:bCs/>
          <w:szCs w:val="21"/>
        </w:rPr>
        <w:t>）</w:t>
      </w:r>
      <w:r w:rsidRPr="00CF1C44">
        <w:rPr>
          <w:rFonts w:ascii="宋体" w:hAnsi="宋体" w:cs="宋体" w:hint="eastAsia"/>
          <w:kern w:val="0"/>
          <w:szCs w:val="21"/>
          <w:lang w:val="zh-CN"/>
        </w:rPr>
        <w:t>在“</w:t>
      </w:r>
      <w:r w:rsidRPr="00CF1C44">
        <w:rPr>
          <w:rFonts w:ascii="宋体" w:hAnsi="宋体" w:hint="eastAsia"/>
          <w:bCs/>
          <w:szCs w:val="21"/>
        </w:rPr>
        <w:t>是否属于小、微型企业产品</w:t>
      </w:r>
      <w:r w:rsidRPr="00CF1C44">
        <w:rPr>
          <w:rFonts w:ascii="宋体" w:hAnsi="宋体" w:cs="宋体" w:hint="eastAsia"/>
          <w:kern w:val="0"/>
          <w:szCs w:val="21"/>
          <w:lang w:val="zh-CN"/>
        </w:rPr>
        <w:t>”栏内填写“是”或“否”。如填写“是”，必须在“产地“栏内加填</w:t>
      </w:r>
      <w:r w:rsidRPr="00CF1C44">
        <w:rPr>
          <w:rFonts w:ascii="宋体" w:hAnsi="宋体" w:hint="eastAsia"/>
          <w:bCs/>
          <w:szCs w:val="21"/>
        </w:rPr>
        <w:t>小、微型企业的完整名称，以及</w:t>
      </w:r>
      <w:r w:rsidRPr="00CF1C44">
        <w:rPr>
          <w:rFonts w:ascii="宋体" w:hAnsi="宋体" w:cs="宋体" w:hint="eastAsia"/>
          <w:kern w:val="0"/>
          <w:szCs w:val="21"/>
          <w:lang w:val="zh-CN"/>
        </w:rPr>
        <w:t>提供</w:t>
      </w:r>
      <w:r w:rsidRPr="00CF1C44">
        <w:rPr>
          <w:rFonts w:ascii="宋体" w:hAnsi="宋体" w:hint="eastAsia"/>
          <w:bCs/>
          <w:szCs w:val="21"/>
        </w:rPr>
        <w:t>小、微型企业所在地的县级以上中小企业主管部门对该企业为小、微型企业的认定（有效）证明复印件、投标人</w:t>
      </w:r>
      <w:r w:rsidRPr="00CF1C44">
        <w:rPr>
          <w:rFonts w:ascii="宋体" w:hAnsi="宋体" w:cs="宋体" w:hint="eastAsia"/>
          <w:kern w:val="0"/>
          <w:szCs w:val="21"/>
          <w:lang w:val="zh-CN"/>
        </w:rPr>
        <w:t>《中小企业声明函》</w:t>
      </w:r>
      <w:r w:rsidRPr="00CF1C44">
        <w:rPr>
          <w:rFonts w:ascii="宋体" w:hAnsi="宋体" w:hint="eastAsia"/>
          <w:bCs/>
          <w:szCs w:val="21"/>
        </w:rPr>
        <w:t>和投标人所在地的县级以上中小企业主管部门对投标人为中型或小、微型企业的认定（有效）证明复印件；如未按要求填写和提供有效证明或</w:t>
      </w:r>
      <w:r w:rsidRPr="00CF1C44">
        <w:rPr>
          <w:rFonts w:ascii="宋体" w:hAnsi="宋体" w:cs="宋体" w:hint="eastAsia"/>
          <w:kern w:val="0"/>
          <w:szCs w:val="21"/>
          <w:lang w:val="zh-CN"/>
        </w:rPr>
        <w:t>相关内容表述不清的，</w:t>
      </w:r>
      <w:r w:rsidRPr="00CF1C44">
        <w:rPr>
          <w:rFonts w:ascii="宋体" w:hAnsi="宋体" w:hint="eastAsia"/>
          <w:bCs/>
          <w:szCs w:val="21"/>
        </w:rPr>
        <w:t>不得享受价格扣除。</w:t>
      </w:r>
      <w:r w:rsidRPr="00CF1C44">
        <w:rPr>
          <w:rFonts w:ascii="宋体" w:hAnsi="宋体" w:cs="宋体" w:hint="eastAsia"/>
          <w:kern w:val="0"/>
          <w:szCs w:val="21"/>
          <w:lang w:val="zh-CN"/>
        </w:rPr>
        <w:t>投标人对所报相关数据的真实性负责，无锡市政府采购中心有权将相关内容进行公示；</w:t>
      </w:r>
    </w:p>
    <w:p w:rsidR="007021D1" w:rsidRPr="00CF1C44" w:rsidRDefault="007021D1" w:rsidP="001B5D8F">
      <w:pPr>
        <w:spacing w:line="400" w:lineRule="exact"/>
        <w:ind w:firstLineChars="150" w:firstLine="315"/>
        <w:outlineLvl w:val="0"/>
        <w:rPr>
          <w:rFonts w:ascii="宋体"/>
          <w:bCs/>
          <w:szCs w:val="21"/>
        </w:rPr>
      </w:pPr>
      <w:r w:rsidRPr="00CF1C44">
        <w:rPr>
          <w:rFonts w:ascii="宋体" w:hAnsi="宋体" w:hint="eastAsia"/>
          <w:bCs/>
          <w:szCs w:val="21"/>
        </w:rPr>
        <w:t>（</w:t>
      </w:r>
      <w:r w:rsidRPr="00CF1C44">
        <w:rPr>
          <w:rFonts w:ascii="宋体" w:hAnsi="宋体"/>
          <w:bCs/>
          <w:szCs w:val="21"/>
        </w:rPr>
        <w:t>2</w:t>
      </w:r>
      <w:r w:rsidRPr="00CF1C44">
        <w:rPr>
          <w:rFonts w:ascii="宋体" w:hAnsi="宋体" w:hint="eastAsia"/>
          <w:bCs/>
          <w:szCs w:val="21"/>
        </w:rPr>
        <w:t>）投标人应当根据“项目技术要求和有关说明”的内容在上表中详细填写；</w:t>
      </w:r>
    </w:p>
    <w:p w:rsidR="007021D1" w:rsidRPr="00CF1C44" w:rsidRDefault="007021D1" w:rsidP="001B5D8F">
      <w:pPr>
        <w:spacing w:line="400" w:lineRule="exact"/>
        <w:ind w:firstLineChars="150" w:firstLine="315"/>
        <w:outlineLvl w:val="0"/>
        <w:rPr>
          <w:rFonts w:ascii="宋体"/>
          <w:bCs/>
          <w:szCs w:val="21"/>
        </w:rPr>
      </w:pPr>
      <w:r w:rsidRPr="00CF1C44">
        <w:rPr>
          <w:rFonts w:ascii="宋体" w:hAnsi="宋体" w:hint="eastAsia"/>
          <w:bCs/>
          <w:szCs w:val="21"/>
        </w:rPr>
        <w:t>（</w:t>
      </w:r>
      <w:r w:rsidRPr="00CF1C44">
        <w:rPr>
          <w:rFonts w:ascii="宋体" w:hAnsi="宋体"/>
          <w:bCs/>
          <w:szCs w:val="21"/>
        </w:rPr>
        <w:t>3</w:t>
      </w:r>
      <w:r w:rsidRPr="00CF1C44">
        <w:rPr>
          <w:rFonts w:ascii="宋体" w:hAnsi="宋体" w:hint="eastAsia"/>
          <w:bCs/>
          <w:szCs w:val="21"/>
        </w:rPr>
        <w:t>）表格不够可自行延长。</w:t>
      </w:r>
    </w:p>
    <w:p w:rsidR="007021D1" w:rsidRPr="00CF1C44" w:rsidRDefault="007021D1" w:rsidP="001B5D8F">
      <w:pPr>
        <w:ind w:firstLineChars="175" w:firstLine="420"/>
        <w:outlineLvl w:val="0"/>
        <w:rPr>
          <w:rFonts w:ascii="黑体" w:eastAsia="黑体" w:hAnsi="宋体"/>
          <w:bCs/>
          <w:sz w:val="24"/>
          <w:szCs w:val="24"/>
        </w:rPr>
      </w:pPr>
    </w:p>
    <w:p w:rsidR="007021D1" w:rsidRPr="00CF1C44" w:rsidRDefault="00EC0F59" w:rsidP="001B5D8F">
      <w:pPr>
        <w:ind w:firstLineChars="175" w:firstLine="420"/>
        <w:outlineLvl w:val="0"/>
        <w:rPr>
          <w:rFonts w:ascii="黑体" w:eastAsia="黑体"/>
          <w:bCs/>
          <w:sz w:val="28"/>
          <w:szCs w:val="28"/>
        </w:rPr>
      </w:pPr>
      <w:r w:rsidRPr="00CF1C44">
        <w:rPr>
          <w:rFonts w:ascii="黑体" w:eastAsia="黑体" w:hAnsi="宋体" w:hint="eastAsia"/>
          <w:bCs/>
          <w:sz w:val="24"/>
          <w:szCs w:val="24"/>
        </w:rPr>
        <w:t>（八</w:t>
      </w:r>
      <w:r w:rsidR="007021D1" w:rsidRPr="00CF1C44">
        <w:rPr>
          <w:rFonts w:ascii="黑体" w:eastAsia="黑体" w:hAnsi="宋体" w:hint="eastAsia"/>
          <w:bCs/>
          <w:sz w:val="24"/>
          <w:szCs w:val="24"/>
        </w:rPr>
        <w:t>）投标偏离表（格式）：</w:t>
      </w:r>
    </w:p>
    <w:p w:rsidR="005E00C5" w:rsidRPr="00CF1C44" w:rsidRDefault="005E00C5" w:rsidP="001B5D8F">
      <w:pPr>
        <w:ind w:firstLineChars="175" w:firstLine="490"/>
        <w:jc w:val="center"/>
        <w:outlineLvl w:val="0"/>
        <w:rPr>
          <w:rFonts w:ascii="黑体" w:eastAsia="黑体"/>
          <w:bCs/>
          <w:sz w:val="28"/>
          <w:szCs w:val="28"/>
        </w:rPr>
      </w:pPr>
    </w:p>
    <w:p w:rsidR="005E00C5" w:rsidRPr="00CF1C44" w:rsidRDefault="005E00C5" w:rsidP="001B5D8F">
      <w:pPr>
        <w:ind w:firstLineChars="175" w:firstLine="490"/>
        <w:jc w:val="center"/>
        <w:outlineLvl w:val="0"/>
        <w:rPr>
          <w:rFonts w:ascii="黑体" w:eastAsia="黑体"/>
          <w:bCs/>
          <w:sz w:val="28"/>
          <w:szCs w:val="28"/>
        </w:rPr>
      </w:pPr>
    </w:p>
    <w:p w:rsidR="007021D1" w:rsidRPr="00CF1C44" w:rsidRDefault="007021D1" w:rsidP="001B5D8F">
      <w:pPr>
        <w:ind w:firstLineChars="175" w:firstLine="490"/>
        <w:jc w:val="center"/>
        <w:outlineLvl w:val="0"/>
        <w:rPr>
          <w:rFonts w:ascii="黑体" w:eastAsia="黑体"/>
          <w:bCs/>
          <w:sz w:val="28"/>
          <w:szCs w:val="28"/>
        </w:rPr>
      </w:pPr>
      <w:r w:rsidRPr="00CF1C44">
        <w:rPr>
          <w:rFonts w:ascii="黑体" w:eastAsia="黑体" w:hint="eastAsia"/>
          <w:bCs/>
          <w:sz w:val="28"/>
          <w:szCs w:val="28"/>
        </w:rPr>
        <w:t>投标偏离表</w:t>
      </w:r>
    </w:p>
    <w:p w:rsidR="007021D1" w:rsidRPr="00CF1C44" w:rsidRDefault="007021D1" w:rsidP="00DF6BD3">
      <w:pPr>
        <w:spacing w:line="400" w:lineRule="exact"/>
        <w:jc w:val="center"/>
        <w:outlineLvl w:val="0"/>
        <w:rPr>
          <w:rFonts w:ascii="黑体" w:eastAsia="黑体"/>
          <w:bCs/>
          <w:sz w:val="28"/>
          <w:szCs w:val="28"/>
        </w:rPr>
      </w:pPr>
    </w:p>
    <w:p w:rsidR="007021D1" w:rsidRPr="00CF1C44" w:rsidRDefault="007021D1" w:rsidP="00DF6BD3">
      <w:pPr>
        <w:spacing w:line="400" w:lineRule="exact"/>
        <w:jc w:val="center"/>
        <w:outlineLvl w:val="0"/>
        <w:rPr>
          <w:rFonts w:ascii="黑体" w:eastAsia="黑体"/>
          <w:bCs/>
          <w:sz w:val="28"/>
          <w:szCs w:val="28"/>
        </w:rPr>
      </w:pPr>
    </w:p>
    <w:p w:rsidR="007021D1" w:rsidRPr="00CF1C44" w:rsidRDefault="007021D1" w:rsidP="00DF6BD3">
      <w:pPr>
        <w:spacing w:line="400" w:lineRule="exact"/>
        <w:rPr>
          <w:rFonts w:ascii="黑体" w:eastAsia="黑体"/>
          <w:bCs/>
          <w:sz w:val="24"/>
          <w:szCs w:val="24"/>
        </w:rPr>
      </w:pPr>
      <w:r w:rsidRPr="00CF1C44">
        <w:rPr>
          <w:rFonts w:ascii="黑体" w:eastAsia="黑体" w:hint="eastAsia"/>
          <w:bCs/>
          <w:sz w:val="24"/>
          <w:szCs w:val="24"/>
        </w:rPr>
        <w:t>投标人名称（盖章）</w:t>
      </w:r>
      <w:r w:rsidRPr="00CF1C44">
        <w:rPr>
          <w:rFonts w:ascii="黑体" w:eastAsia="黑体"/>
          <w:bCs/>
          <w:sz w:val="24"/>
          <w:szCs w:val="24"/>
        </w:rPr>
        <w:t xml:space="preserve">     </w:t>
      </w:r>
      <w:r w:rsidR="00E92A68" w:rsidRPr="00CF1C44">
        <w:rPr>
          <w:rFonts w:ascii="黑体" w:eastAsia="黑体"/>
          <w:bCs/>
          <w:sz w:val="24"/>
          <w:szCs w:val="24"/>
        </w:rPr>
        <w:t xml:space="preserve">                              </w:t>
      </w:r>
      <w:r w:rsidR="00ED72D1" w:rsidRPr="00CF1C44">
        <w:rPr>
          <w:rFonts w:ascii="黑体" w:eastAsia="黑体" w:hint="eastAsia"/>
          <w:bCs/>
          <w:sz w:val="24"/>
          <w:szCs w:val="24"/>
        </w:rPr>
        <w:t>采购项目编号</w:t>
      </w:r>
      <w:r w:rsidRPr="00CF1C44">
        <w:rPr>
          <w:rFonts w:ascii="黑体" w:eastAsia="黑体" w:hint="eastAsia"/>
          <w:bCs/>
          <w:sz w:val="24"/>
          <w:szCs w:val="24"/>
        </w:rPr>
        <w:t>：</w:t>
      </w:r>
      <w:r w:rsidR="004B78CB">
        <w:rPr>
          <w:rFonts w:ascii="黑体" w:eastAsia="黑体"/>
          <w:bCs/>
          <w:sz w:val="24"/>
          <w:szCs w:val="24"/>
        </w:rPr>
        <w:t>XCGZX2018-0129</w:t>
      </w:r>
    </w:p>
    <w:p w:rsidR="007021D1" w:rsidRPr="00CF1C44" w:rsidRDefault="007021D1" w:rsidP="00DF6BD3">
      <w:pPr>
        <w:spacing w:line="400" w:lineRule="exact"/>
        <w:rPr>
          <w:rFonts w:ascii="黑体" w:eastAsia="黑体"/>
          <w:bCs/>
          <w:sz w:val="24"/>
          <w:szCs w:val="24"/>
        </w:rPr>
      </w:pPr>
    </w:p>
    <w:tbl>
      <w:tblPr>
        <w:tblW w:w="9885" w:type="dxa"/>
        <w:tblLayout w:type="fixed"/>
        <w:tblCellMar>
          <w:left w:w="0" w:type="dxa"/>
          <w:right w:w="0" w:type="dxa"/>
        </w:tblCellMar>
        <w:tblLook w:val="0000"/>
      </w:tblPr>
      <w:tblGrid>
        <w:gridCol w:w="1905"/>
        <w:gridCol w:w="2835"/>
        <w:gridCol w:w="2835"/>
        <w:gridCol w:w="2310"/>
      </w:tblGrid>
      <w:tr w:rsidR="007021D1" w:rsidRPr="00CF1C44">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021D1" w:rsidRPr="00CF1C44" w:rsidRDefault="007021D1" w:rsidP="00FA6F8F">
            <w:pPr>
              <w:jc w:val="center"/>
              <w:rPr>
                <w:rFonts w:ascii="宋体"/>
                <w:b/>
                <w:bCs/>
                <w:sz w:val="24"/>
                <w:szCs w:val="24"/>
              </w:rPr>
            </w:pPr>
            <w:r w:rsidRPr="00CF1C44">
              <w:rPr>
                <w:rFonts w:ascii="宋体" w:hAnsi="宋体" w:hint="eastAsia"/>
                <w:b/>
                <w:bCs/>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jc w:val="center"/>
              <w:rPr>
                <w:rFonts w:ascii="宋体"/>
                <w:b/>
                <w:bCs/>
                <w:sz w:val="24"/>
                <w:szCs w:val="24"/>
              </w:rPr>
            </w:pPr>
            <w:r w:rsidRPr="00CF1C44">
              <w:rPr>
                <w:rFonts w:ascii="宋体" w:hAnsi="宋体" w:hint="eastAsia"/>
                <w:b/>
                <w:bCs/>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jc w:val="center"/>
              <w:rPr>
                <w:rFonts w:ascii="宋体"/>
                <w:b/>
                <w:bCs/>
                <w:sz w:val="24"/>
                <w:szCs w:val="24"/>
              </w:rPr>
            </w:pPr>
            <w:r w:rsidRPr="00CF1C44">
              <w:rPr>
                <w:rFonts w:ascii="宋体" w:hAnsi="宋体" w:hint="eastAsia"/>
                <w:b/>
                <w:bCs/>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jc w:val="center"/>
              <w:rPr>
                <w:rFonts w:ascii="宋体"/>
                <w:b/>
                <w:bCs/>
                <w:sz w:val="24"/>
                <w:szCs w:val="24"/>
              </w:rPr>
            </w:pPr>
            <w:r w:rsidRPr="00CF1C44">
              <w:rPr>
                <w:rFonts w:ascii="宋体" w:hAnsi="宋体" w:hint="eastAsia"/>
                <w:b/>
                <w:bCs/>
                <w:sz w:val="24"/>
                <w:szCs w:val="24"/>
              </w:rPr>
              <w:t>偏离说明</w:t>
            </w:r>
          </w:p>
        </w:tc>
      </w:tr>
      <w:tr w:rsidR="007021D1" w:rsidRPr="00CF1C44">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021D1" w:rsidRPr="00CF1C44" w:rsidRDefault="007021D1" w:rsidP="00FA6F8F">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jc w:val="center"/>
              <w:rPr>
                <w:rFonts w:ascii="宋体"/>
                <w:bCs/>
              </w:rPr>
            </w:pPr>
          </w:p>
        </w:tc>
        <w:tc>
          <w:tcPr>
            <w:tcW w:w="2310" w:type="dxa"/>
            <w:tcBorders>
              <w:top w:val="single" w:sz="4" w:space="0" w:color="auto"/>
              <w:left w:val="single" w:sz="4" w:space="0" w:color="auto"/>
              <w:bottom w:val="single" w:sz="4" w:space="0" w:color="auto"/>
              <w:right w:val="single" w:sz="4" w:space="0" w:color="auto"/>
            </w:tcBorders>
            <w:vAlign w:val="center"/>
          </w:tcPr>
          <w:p w:rsidR="007021D1" w:rsidRPr="00CF1C44" w:rsidRDefault="007021D1" w:rsidP="00FA6F8F">
            <w:pPr>
              <w:jc w:val="center"/>
              <w:rPr>
                <w:rFonts w:ascii="宋体"/>
                <w:bCs/>
              </w:rPr>
            </w:pPr>
          </w:p>
        </w:tc>
      </w:tr>
    </w:tbl>
    <w:p w:rsidR="007021D1" w:rsidRPr="00CF1C44" w:rsidRDefault="007021D1" w:rsidP="00DF6BD3">
      <w:pPr>
        <w:rPr>
          <w:rFonts w:ascii="宋体"/>
          <w:b/>
          <w:sz w:val="24"/>
          <w:szCs w:val="24"/>
        </w:rPr>
      </w:pPr>
    </w:p>
    <w:p w:rsidR="007021D1" w:rsidRPr="00CF1C44" w:rsidRDefault="007021D1" w:rsidP="00DF6BD3">
      <w:pPr>
        <w:rPr>
          <w:b/>
          <w:bCs/>
          <w:sz w:val="24"/>
          <w:szCs w:val="24"/>
        </w:rPr>
      </w:pPr>
      <w:r w:rsidRPr="00CF1C44">
        <w:rPr>
          <w:rFonts w:hint="eastAsia"/>
          <w:b/>
          <w:bCs/>
          <w:sz w:val="24"/>
          <w:szCs w:val="24"/>
        </w:rPr>
        <w:t>法定代表人或法定代表人授权代表签字或盖章：</w:t>
      </w:r>
    </w:p>
    <w:p w:rsidR="007021D1" w:rsidRPr="00CF1C44" w:rsidRDefault="007021D1" w:rsidP="00DF6BD3">
      <w:pPr>
        <w:rPr>
          <w:rFonts w:ascii="宋体"/>
          <w:bCs/>
          <w:sz w:val="30"/>
        </w:rPr>
      </w:pPr>
    </w:p>
    <w:p w:rsidR="007021D1" w:rsidRPr="00CF1C44" w:rsidRDefault="007021D1" w:rsidP="009F3A04">
      <w:pPr>
        <w:ind w:firstLineChars="175" w:firstLine="420"/>
        <w:outlineLvl w:val="0"/>
        <w:rPr>
          <w:rFonts w:ascii="宋体" w:hAnsi="宋体"/>
          <w:bCs/>
          <w:sz w:val="24"/>
          <w:szCs w:val="24"/>
        </w:rPr>
      </w:pPr>
      <w:r w:rsidRPr="00CF1C44">
        <w:rPr>
          <w:rFonts w:ascii="宋体" w:hAnsi="宋体" w:hint="eastAsia"/>
          <w:bCs/>
          <w:sz w:val="24"/>
          <w:szCs w:val="24"/>
        </w:rPr>
        <w:t>注：（</w:t>
      </w:r>
      <w:r w:rsidRPr="00CF1C44">
        <w:rPr>
          <w:rFonts w:ascii="宋体" w:hAnsi="宋体"/>
          <w:bCs/>
          <w:sz w:val="24"/>
          <w:szCs w:val="24"/>
        </w:rPr>
        <w:t>1</w:t>
      </w:r>
      <w:r w:rsidRPr="00CF1C44">
        <w:rPr>
          <w:rFonts w:ascii="宋体" w:hAnsi="宋体" w:hint="eastAsia"/>
          <w:bCs/>
          <w:sz w:val="24"/>
          <w:szCs w:val="24"/>
        </w:rPr>
        <w:t>）本表不得删除；</w:t>
      </w:r>
    </w:p>
    <w:p w:rsidR="007021D1" w:rsidRPr="00CF1C44" w:rsidRDefault="007021D1" w:rsidP="001B5D8F">
      <w:pPr>
        <w:ind w:firstLineChars="175" w:firstLine="420"/>
        <w:outlineLvl w:val="0"/>
        <w:rPr>
          <w:rFonts w:ascii="宋体" w:hAnsi="宋体"/>
          <w:bCs/>
          <w:sz w:val="24"/>
          <w:szCs w:val="24"/>
        </w:rPr>
      </w:pPr>
      <w:r w:rsidRPr="00CF1C44">
        <w:rPr>
          <w:rFonts w:ascii="宋体" w:hAnsi="宋体"/>
          <w:bCs/>
          <w:sz w:val="24"/>
          <w:szCs w:val="24"/>
        </w:rPr>
        <w:t xml:space="preserve">   </w:t>
      </w:r>
      <w:r w:rsidRPr="00CF1C44">
        <w:rPr>
          <w:rFonts w:ascii="宋体" w:hAnsi="宋体" w:hint="eastAsia"/>
          <w:bCs/>
          <w:sz w:val="24"/>
          <w:szCs w:val="24"/>
        </w:rPr>
        <w:t>（</w:t>
      </w:r>
      <w:r w:rsidRPr="00CF1C44">
        <w:rPr>
          <w:rFonts w:ascii="宋体" w:hAnsi="宋体"/>
          <w:bCs/>
          <w:sz w:val="24"/>
          <w:szCs w:val="24"/>
        </w:rPr>
        <w:t>2</w:t>
      </w:r>
      <w:r w:rsidRPr="00CF1C44">
        <w:rPr>
          <w:rFonts w:ascii="宋体" w:hAnsi="宋体" w:hint="eastAsia"/>
          <w:bCs/>
          <w:sz w:val="24"/>
          <w:szCs w:val="24"/>
        </w:rPr>
        <w:t>）</w:t>
      </w:r>
      <w:r w:rsidR="009F3A04" w:rsidRPr="00CF1C44">
        <w:rPr>
          <w:rFonts w:ascii="宋体" w:hAnsi="宋体" w:hint="eastAsia"/>
          <w:bCs/>
          <w:sz w:val="24"/>
          <w:szCs w:val="24"/>
        </w:rPr>
        <w:t>如无</w:t>
      </w:r>
      <w:r w:rsidR="009065A8" w:rsidRPr="00CF1C44">
        <w:rPr>
          <w:rFonts w:ascii="宋体" w:hAnsi="宋体" w:hint="eastAsia"/>
          <w:bCs/>
          <w:sz w:val="24"/>
          <w:szCs w:val="24"/>
        </w:rPr>
        <w:t>任何</w:t>
      </w:r>
      <w:r w:rsidR="009F3A04" w:rsidRPr="00CF1C44">
        <w:rPr>
          <w:rFonts w:ascii="宋体" w:hAnsi="宋体" w:hint="eastAsia"/>
          <w:bCs/>
          <w:sz w:val="24"/>
          <w:szCs w:val="24"/>
        </w:rPr>
        <w:t>技术偏离，请于本表</w:t>
      </w:r>
      <w:r w:rsidR="009065A8" w:rsidRPr="00CF1C44">
        <w:rPr>
          <w:rFonts w:ascii="宋体" w:hAnsi="宋体" w:hint="eastAsia"/>
          <w:bCs/>
          <w:sz w:val="24"/>
          <w:szCs w:val="24"/>
        </w:rPr>
        <w:t xml:space="preserve"> </w:t>
      </w:r>
      <w:r w:rsidR="009F3A04" w:rsidRPr="00CF1C44">
        <w:rPr>
          <w:rFonts w:ascii="宋体" w:hAnsi="宋体" w:hint="eastAsia"/>
          <w:bCs/>
          <w:sz w:val="24"/>
          <w:szCs w:val="24"/>
        </w:rPr>
        <w:t>“偏离</w:t>
      </w:r>
      <w:r w:rsidR="003321B6" w:rsidRPr="00CF1C44">
        <w:rPr>
          <w:rFonts w:ascii="宋体" w:hAnsi="宋体" w:hint="eastAsia"/>
          <w:bCs/>
          <w:sz w:val="24"/>
          <w:szCs w:val="24"/>
        </w:rPr>
        <w:t>说明</w:t>
      </w:r>
      <w:r w:rsidR="009F3A04" w:rsidRPr="00CF1C44">
        <w:rPr>
          <w:rFonts w:ascii="宋体" w:hAnsi="宋体" w:hint="eastAsia"/>
          <w:bCs/>
          <w:sz w:val="24"/>
          <w:szCs w:val="24"/>
        </w:rPr>
        <w:t>”中注明“无偏离”；</w:t>
      </w:r>
    </w:p>
    <w:p w:rsidR="009F3A04" w:rsidRPr="00CF1C44" w:rsidRDefault="009F3A04" w:rsidP="001B5D8F">
      <w:pPr>
        <w:ind w:firstLineChars="175" w:firstLine="420"/>
        <w:outlineLvl w:val="0"/>
        <w:rPr>
          <w:rFonts w:ascii="宋体"/>
          <w:bCs/>
          <w:sz w:val="24"/>
          <w:szCs w:val="24"/>
        </w:rPr>
      </w:pPr>
      <w:r w:rsidRPr="00CF1C44">
        <w:rPr>
          <w:rFonts w:ascii="宋体" w:hAnsi="宋体" w:hint="eastAsia"/>
          <w:bCs/>
          <w:sz w:val="24"/>
          <w:szCs w:val="24"/>
        </w:rPr>
        <w:t xml:space="preserve">   </w:t>
      </w:r>
      <w:r w:rsidR="00083932" w:rsidRPr="00CF1C44">
        <w:rPr>
          <w:rFonts w:ascii="宋体" w:hAnsi="宋体" w:hint="eastAsia"/>
          <w:bCs/>
          <w:sz w:val="24"/>
          <w:szCs w:val="24"/>
        </w:rPr>
        <w:t>（3）</w:t>
      </w:r>
      <w:r w:rsidRPr="00CF1C44">
        <w:rPr>
          <w:rFonts w:ascii="宋体" w:hAnsi="宋体" w:hint="eastAsia"/>
          <w:bCs/>
          <w:sz w:val="24"/>
          <w:szCs w:val="24"/>
        </w:rPr>
        <w:t>如有技术偏离项，请于本表中列明偏离内容，如需要可自行延长，其余无偏离内容不须赘述。</w:t>
      </w:r>
    </w:p>
    <w:p w:rsidR="007021D1" w:rsidRPr="00CF1C44" w:rsidRDefault="007021D1" w:rsidP="00DF6BD3">
      <w:pPr>
        <w:rPr>
          <w:rFonts w:ascii="宋体"/>
          <w:bCs/>
          <w:sz w:val="30"/>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7021D1" w:rsidRPr="00CF1C44" w:rsidRDefault="007021D1"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5E00C5" w:rsidRPr="00CF1C44" w:rsidRDefault="005E00C5" w:rsidP="001B5D8F">
      <w:pPr>
        <w:ind w:firstLineChars="200" w:firstLine="480"/>
        <w:outlineLvl w:val="0"/>
        <w:rPr>
          <w:rFonts w:ascii="黑体" w:eastAsia="黑体" w:hAnsi="宋体"/>
          <w:bCs/>
          <w:sz w:val="24"/>
          <w:szCs w:val="24"/>
        </w:rPr>
      </w:pPr>
    </w:p>
    <w:p w:rsidR="009B47D8" w:rsidRPr="00CF1C44" w:rsidRDefault="00742115" w:rsidP="00085876">
      <w:pPr>
        <w:spacing w:afterLines="100"/>
        <w:jc w:val="left"/>
        <w:rPr>
          <w:rFonts w:ascii="黑体" w:eastAsia="黑体" w:hint="eastAsia"/>
          <w:bCs/>
          <w:sz w:val="24"/>
          <w:szCs w:val="24"/>
        </w:rPr>
      </w:pPr>
      <w:r w:rsidRPr="00CF1C44">
        <w:rPr>
          <w:rFonts w:ascii="黑体" w:eastAsia="黑体" w:hint="eastAsia"/>
          <w:bCs/>
          <w:sz w:val="24"/>
          <w:szCs w:val="24"/>
        </w:rPr>
        <w:t>附件三</w:t>
      </w:r>
      <w:r w:rsidR="00085876" w:rsidRPr="00CF1C44">
        <w:rPr>
          <w:rFonts w:ascii="黑体" w:eastAsia="黑体" w:hint="eastAsia"/>
          <w:bCs/>
          <w:sz w:val="24"/>
          <w:szCs w:val="24"/>
        </w:rPr>
        <w:t>：</w:t>
      </w:r>
      <w:r w:rsidR="009B47D8" w:rsidRPr="00CF1C44">
        <w:rPr>
          <w:rFonts w:ascii="黑体" w:eastAsia="黑体" w:hint="eastAsia"/>
          <w:bCs/>
          <w:sz w:val="24"/>
          <w:szCs w:val="24"/>
        </w:rPr>
        <w:t>供应商参加投标（报价）确认函（格式）</w:t>
      </w:r>
    </w:p>
    <w:p w:rsidR="009B47D8" w:rsidRPr="00CF1C44" w:rsidRDefault="009B47D8" w:rsidP="009B47D8">
      <w:pPr>
        <w:spacing w:line="580" w:lineRule="exact"/>
        <w:ind w:firstLineChars="200" w:firstLine="560"/>
        <w:jc w:val="center"/>
        <w:rPr>
          <w:rFonts w:ascii="黑体" w:eastAsia="黑体" w:hAnsi="黑体" w:hint="eastAsia"/>
          <w:bCs/>
          <w:sz w:val="28"/>
          <w:szCs w:val="28"/>
        </w:rPr>
      </w:pPr>
      <w:r w:rsidRPr="00CF1C44">
        <w:rPr>
          <w:rFonts w:ascii="黑体" w:eastAsia="黑体" w:hAnsi="黑体" w:hint="eastAsia"/>
          <w:bCs/>
          <w:sz w:val="28"/>
          <w:szCs w:val="28"/>
        </w:rPr>
        <w:lastRenderedPageBreak/>
        <w:t>供应商参加投标（报价）确认函</w:t>
      </w: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无锡市政府采购中心：</w:t>
      </w: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 xml:space="preserve">　　本单位将参加贵中心于＿＿月＿＿日开标（评审）的编号为</w:t>
      </w:r>
      <w:r w:rsidR="004B78CB">
        <w:rPr>
          <w:rFonts w:ascii="宋体" w:hAnsi="宋体" w:hint="eastAsia"/>
          <w:bCs/>
          <w:sz w:val="24"/>
          <w:szCs w:val="24"/>
        </w:rPr>
        <w:t>XCGZX2018-0129</w:t>
      </w:r>
      <w:r w:rsidRPr="00CF1C44">
        <w:rPr>
          <w:rFonts w:ascii="宋体" w:hAnsi="宋体" w:hint="eastAsia"/>
          <w:bCs/>
          <w:sz w:val="24"/>
          <w:szCs w:val="24"/>
        </w:rPr>
        <w:t>项目的投标（报价）。本单位已在</w:t>
      </w:r>
      <w:r w:rsidR="009157ED" w:rsidRPr="00CF1C44">
        <w:rPr>
          <w:rFonts w:ascii="宋体" w:hAnsi="宋体" w:hint="eastAsia"/>
          <w:bCs/>
          <w:sz w:val="24"/>
          <w:szCs w:val="24"/>
        </w:rPr>
        <w:t>无锡市公共资源交易中心（</w:t>
      </w:r>
      <w:hyperlink r:id="rId19" w:history="1">
        <w:r w:rsidR="009157ED" w:rsidRPr="00CF1C44">
          <w:rPr>
            <w:szCs w:val="21"/>
          </w:rPr>
          <w:t>http://xzfw.wuxi.gov.cn/ztzl/wxsggzyjyzx/index.shtml</w:t>
        </w:r>
      </w:hyperlink>
      <w:r w:rsidR="009157ED" w:rsidRPr="00CF1C44">
        <w:rPr>
          <w:rFonts w:ascii="宋体" w:hAnsi="宋体" w:hint="eastAsia"/>
          <w:bCs/>
          <w:sz w:val="24"/>
          <w:szCs w:val="24"/>
        </w:rPr>
        <w:t>）政府采购专栏</w:t>
      </w:r>
      <w:r w:rsidRPr="00CF1C44">
        <w:rPr>
          <w:rFonts w:ascii="宋体" w:hAnsi="宋体" w:hint="eastAsia"/>
          <w:bCs/>
          <w:sz w:val="24"/>
          <w:szCs w:val="24"/>
        </w:rPr>
        <w:t>成功下载招标（采购）文件，特发函确认。</w:t>
      </w: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 xml:space="preserve">　　　　　　            　＿＿＿＿＿＿＿（单位公章）</w:t>
      </w: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 xml:space="preserve">　　　　　　　　　　　　　    　年　　　月　　　日</w:t>
      </w:r>
    </w:p>
    <w:p w:rsidR="009B47D8" w:rsidRPr="00CF1C44" w:rsidRDefault="009B47D8" w:rsidP="009B47D8">
      <w:pPr>
        <w:spacing w:line="580" w:lineRule="exact"/>
        <w:ind w:firstLineChars="200" w:firstLine="480"/>
        <w:rPr>
          <w:rFonts w:ascii="宋体" w:hAnsi="宋体" w:hint="eastAsia"/>
          <w:bCs/>
          <w:sz w:val="24"/>
          <w:szCs w:val="24"/>
        </w:rPr>
      </w:pP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附：</w:t>
      </w:r>
    </w:p>
    <w:p w:rsidR="009B47D8" w:rsidRPr="00CF1C44" w:rsidRDefault="009B47D8" w:rsidP="009B47D8">
      <w:pPr>
        <w:spacing w:line="580" w:lineRule="exact"/>
        <w:ind w:firstLineChars="200" w:firstLine="480"/>
        <w:rPr>
          <w:rFonts w:ascii="宋体" w:hAnsi="宋体" w:hint="eastAsia"/>
          <w:bCs/>
          <w:sz w:val="24"/>
          <w:szCs w:val="24"/>
        </w:rPr>
      </w:pPr>
      <w:r w:rsidRPr="00CF1C44">
        <w:rPr>
          <w:rFonts w:ascii="宋体" w:hAnsi="宋体" w:hint="eastAsia"/>
          <w:bCs/>
          <w:sz w:val="24"/>
          <w:szCs w:val="24"/>
        </w:rPr>
        <w:t>供应商联系表</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125"/>
        <w:gridCol w:w="2550"/>
        <w:gridCol w:w="2979"/>
      </w:tblGrid>
      <w:tr w:rsidR="009B47D8" w:rsidRPr="00CF1C44" w:rsidTr="0009023A">
        <w:tblPrEx>
          <w:tblCellMar>
            <w:top w:w="0" w:type="dxa"/>
            <w:bottom w:w="0" w:type="dxa"/>
          </w:tblCellMar>
        </w:tblPrEx>
        <w:trPr>
          <w:cantSplit/>
        </w:trPr>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单位名称</w:t>
            </w:r>
          </w:p>
        </w:tc>
        <w:tc>
          <w:tcPr>
            <w:tcW w:w="7654" w:type="dxa"/>
            <w:gridSpan w:val="3"/>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rPr>
          <w:cantSplit/>
        </w:trPr>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单位地址</w:t>
            </w:r>
          </w:p>
        </w:tc>
        <w:tc>
          <w:tcPr>
            <w:tcW w:w="7654" w:type="dxa"/>
            <w:gridSpan w:val="3"/>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rPr>
          <w:cantSplit/>
        </w:trPr>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法定代表人</w:t>
            </w:r>
          </w:p>
        </w:tc>
        <w:tc>
          <w:tcPr>
            <w:tcW w:w="2125" w:type="dxa"/>
          </w:tcPr>
          <w:p w:rsidR="009B47D8" w:rsidRPr="00CF1C44" w:rsidRDefault="009B47D8" w:rsidP="0009023A">
            <w:pPr>
              <w:spacing w:line="580" w:lineRule="exact"/>
              <w:ind w:firstLineChars="200" w:firstLine="480"/>
              <w:rPr>
                <w:rFonts w:ascii="宋体" w:hAnsi="宋体" w:hint="eastAsia"/>
                <w:bCs/>
                <w:sz w:val="24"/>
                <w:szCs w:val="24"/>
              </w:rPr>
            </w:pPr>
          </w:p>
        </w:tc>
        <w:tc>
          <w:tcPr>
            <w:tcW w:w="2550"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邮    编</w:t>
            </w:r>
          </w:p>
        </w:tc>
        <w:tc>
          <w:tcPr>
            <w:tcW w:w="2979" w:type="dxa"/>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单位电话</w:t>
            </w:r>
          </w:p>
        </w:tc>
        <w:tc>
          <w:tcPr>
            <w:tcW w:w="2125" w:type="dxa"/>
          </w:tcPr>
          <w:p w:rsidR="009B47D8" w:rsidRPr="00CF1C44" w:rsidRDefault="009B47D8" w:rsidP="0009023A">
            <w:pPr>
              <w:spacing w:line="580" w:lineRule="exact"/>
              <w:ind w:firstLineChars="200" w:firstLine="480"/>
              <w:rPr>
                <w:rFonts w:ascii="宋体" w:hAnsi="宋体" w:hint="eastAsia"/>
                <w:bCs/>
                <w:sz w:val="24"/>
                <w:szCs w:val="24"/>
              </w:rPr>
            </w:pPr>
          </w:p>
        </w:tc>
        <w:tc>
          <w:tcPr>
            <w:tcW w:w="2550"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传真号码</w:t>
            </w:r>
          </w:p>
        </w:tc>
        <w:tc>
          <w:tcPr>
            <w:tcW w:w="2979" w:type="dxa"/>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rPr>
          <w:cantSplit/>
        </w:trPr>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项目联系人</w:t>
            </w:r>
          </w:p>
        </w:tc>
        <w:tc>
          <w:tcPr>
            <w:tcW w:w="7654" w:type="dxa"/>
            <w:gridSpan w:val="3"/>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联系人电话</w:t>
            </w:r>
          </w:p>
        </w:tc>
        <w:tc>
          <w:tcPr>
            <w:tcW w:w="2125" w:type="dxa"/>
          </w:tcPr>
          <w:p w:rsidR="009B47D8" w:rsidRPr="00CF1C44" w:rsidRDefault="009B47D8" w:rsidP="0009023A">
            <w:pPr>
              <w:spacing w:line="580" w:lineRule="exact"/>
              <w:ind w:firstLineChars="200" w:firstLine="480"/>
              <w:rPr>
                <w:rFonts w:ascii="宋体" w:hAnsi="宋体" w:hint="eastAsia"/>
                <w:bCs/>
                <w:sz w:val="24"/>
                <w:szCs w:val="24"/>
              </w:rPr>
            </w:pPr>
          </w:p>
        </w:tc>
        <w:tc>
          <w:tcPr>
            <w:tcW w:w="2550"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联系人手机</w:t>
            </w:r>
          </w:p>
        </w:tc>
        <w:tc>
          <w:tcPr>
            <w:tcW w:w="2979" w:type="dxa"/>
          </w:tcPr>
          <w:p w:rsidR="009B47D8" w:rsidRPr="00CF1C44" w:rsidRDefault="009B47D8" w:rsidP="0009023A">
            <w:pPr>
              <w:spacing w:line="580" w:lineRule="exact"/>
              <w:ind w:firstLineChars="200" w:firstLine="480"/>
              <w:rPr>
                <w:rFonts w:ascii="宋体" w:hAnsi="宋体" w:hint="eastAsia"/>
                <w:bCs/>
                <w:sz w:val="24"/>
                <w:szCs w:val="24"/>
              </w:rPr>
            </w:pPr>
          </w:p>
        </w:tc>
      </w:tr>
      <w:tr w:rsidR="009B47D8" w:rsidRPr="00CF1C44" w:rsidTr="0009023A">
        <w:tblPrEx>
          <w:tblCellMar>
            <w:top w:w="0" w:type="dxa"/>
            <w:bottom w:w="0" w:type="dxa"/>
          </w:tblCellMar>
        </w:tblPrEx>
        <w:trPr>
          <w:cantSplit/>
        </w:trPr>
        <w:tc>
          <w:tcPr>
            <w:tcW w:w="1985" w:type="dxa"/>
          </w:tcPr>
          <w:p w:rsidR="009B47D8" w:rsidRPr="00CF1C44" w:rsidRDefault="009B47D8" w:rsidP="0009023A">
            <w:pPr>
              <w:spacing w:line="580" w:lineRule="exact"/>
              <w:ind w:firstLineChars="200" w:firstLine="480"/>
              <w:rPr>
                <w:rFonts w:ascii="宋体" w:hAnsi="宋体" w:hint="eastAsia"/>
                <w:bCs/>
                <w:sz w:val="24"/>
                <w:szCs w:val="24"/>
              </w:rPr>
            </w:pPr>
            <w:r w:rsidRPr="00CF1C44">
              <w:rPr>
                <w:rFonts w:ascii="宋体" w:hAnsi="宋体" w:hint="eastAsia"/>
                <w:bCs/>
                <w:sz w:val="24"/>
                <w:szCs w:val="24"/>
              </w:rPr>
              <w:t>所投报标段</w:t>
            </w:r>
          </w:p>
        </w:tc>
        <w:tc>
          <w:tcPr>
            <w:tcW w:w="7654" w:type="dxa"/>
            <w:gridSpan w:val="3"/>
          </w:tcPr>
          <w:p w:rsidR="009B47D8" w:rsidRPr="00CF1C44" w:rsidRDefault="009B47D8" w:rsidP="0009023A">
            <w:pPr>
              <w:spacing w:line="580" w:lineRule="exact"/>
              <w:ind w:firstLineChars="200" w:firstLine="480"/>
              <w:rPr>
                <w:rFonts w:ascii="宋体" w:hAnsi="宋体" w:hint="eastAsia"/>
                <w:bCs/>
                <w:sz w:val="24"/>
                <w:szCs w:val="24"/>
              </w:rPr>
            </w:pPr>
          </w:p>
        </w:tc>
      </w:tr>
    </w:tbl>
    <w:p w:rsidR="009B47D8" w:rsidRPr="00CF1C44" w:rsidRDefault="009B47D8" w:rsidP="009B47D8">
      <w:pPr>
        <w:spacing w:line="580" w:lineRule="exact"/>
        <w:ind w:firstLineChars="200" w:firstLine="480"/>
        <w:rPr>
          <w:rFonts w:ascii="宋体" w:hAnsi="宋体" w:hint="eastAsia"/>
          <w:bCs/>
          <w:sz w:val="24"/>
          <w:szCs w:val="24"/>
        </w:rPr>
      </w:pPr>
    </w:p>
    <w:p w:rsidR="009B47D8" w:rsidRPr="00CF1C44" w:rsidRDefault="009B47D8" w:rsidP="009B47D8">
      <w:pPr>
        <w:spacing w:line="400" w:lineRule="exact"/>
        <w:ind w:leftChars="-270" w:left="-567" w:rightChars="-297" w:right="-624" w:firstLineChars="300" w:firstLine="632"/>
        <w:rPr>
          <w:rFonts w:ascii="宋体" w:hAnsi="宋体" w:hint="eastAsia"/>
          <w:b/>
          <w:szCs w:val="21"/>
        </w:rPr>
      </w:pPr>
      <w:r w:rsidRPr="00CF1C44">
        <w:rPr>
          <w:rFonts w:ascii="宋体" w:hAnsi="宋体" w:hint="eastAsia"/>
          <w:b/>
          <w:szCs w:val="21"/>
        </w:rPr>
        <w:t>备注：请拟参与本项目投标（报价）的供应商在投标（报价）前按招标（采购）文件规定交纳投标（报价）</w:t>
      </w:r>
    </w:p>
    <w:p w:rsidR="009B47D8" w:rsidRPr="00CF1C44" w:rsidRDefault="009B47D8" w:rsidP="009B47D8">
      <w:pPr>
        <w:spacing w:line="400" w:lineRule="exact"/>
        <w:ind w:rightChars="-297" w:right="-624"/>
        <w:rPr>
          <w:rFonts w:ascii="宋体" w:hAnsi="宋体" w:hint="eastAsia"/>
          <w:b/>
          <w:szCs w:val="21"/>
        </w:rPr>
      </w:pPr>
      <w:r w:rsidRPr="00CF1C44">
        <w:rPr>
          <w:rFonts w:ascii="宋体" w:hAnsi="宋体" w:hint="eastAsia"/>
          <w:b/>
          <w:szCs w:val="21"/>
        </w:rPr>
        <w:t>保证金，并于投标（报价）前如实填写以上信息后</w:t>
      </w:r>
      <w:hyperlink r:id="rId20" w:history="1">
        <w:r w:rsidR="006F5D2E" w:rsidRPr="00CF1C44">
          <w:rPr>
            <w:rFonts w:ascii="宋体" w:hAnsi="宋体" w:hint="eastAsia"/>
            <w:b/>
            <w:szCs w:val="21"/>
          </w:rPr>
          <w:t>以邮件形式提交至</w:t>
        </w:r>
        <w:r w:rsidR="006F5D2E" w:rsidRPr="00CF1C44">
          <w:rPr>
            <w:rFonts w:ascii="宋体" w:hAnsi="宋体"/>
            <w:b/>
            <w:szCs w:val="21"/>
          </w:rPr>
          <w:t>wxzfcg@wuxi.gov.cn</w:t>
        </w:r>
      </w:hyperlink>
      <w:r w:rsidR="006F5D2E" w:rsidRPr="00CF1C44">
        <w:rPr>
          <w:rFonts w:ascii="宋体" w:hAnsi="宋体" w:hint="eastAsia"/>
          <w:b/>
          <w:szCs w:val="21"/>
        </w:rPr>
        <w:t>邮箱</w:t>
      </w:r>
      <w:r w:rsidRPr="00CF1C44">
        <w:rPr>
          <w:rFonts w:ascii="宋体" w:hAnsi="宋体" w:hint="eastAsia"/>
          <w:b/>
          <w:szCs w:val="21"/>
        </w:rPr>
        <w:t>。因投标（</w:t>
      </w:r>
    </w:p>
    <w:p w:rsidR="009B47D8" w:rsidRPr="00CF1C44" w:rsidRDefault="009B47D8" w:rsidP="009B47D8">
      <w:pPr>
        <w:spacing w:line="400" w:lineRule="exact"/>
        <w:ind w:rightChars="-297" w:right="-624"/>
        <w:rPr>
          <w:rFonts w:ascii="宋体" w:hAnsi="宋体" w:hint="eastAsia"/>
          <w:b/>
          <w:szCs w:val="21"/>
        </w:rPr>
      </w:pPr>
      <w:r w:rsidRPr="00CF1C44">
        <w:rPr>
          <w:rFonts w:ascii="宋体" w:hAnsi="宋体" w:hint="eastAsia"/>
          <w:b/>
          <w:szCs w:val="21"/>
        </w:rPr>
        <w:t>报价）人不填写（提交）或填写有误的、以及交纳的投标（报价）保证金未在投标（报价）截止时间前到</w:t>
      </w:r>
    </w:p>
    <w:p w:rsidR="009B47D8" w:rsidRPr="00CF1C44" w:rsidRDefault="009B47D8" w:rsidP="009B47D8">
      <w:pPr>
        <w:spacing w:line="400" w:lineRule="exact"/>
        <w:ind w:rightChars="-297" w:right="-624"/>
        <w:rPr>
          <w:rFonts w:ascii="宋体" w:hAnsi="宋体" w:hint="eastAsia"/>
          <w:b/>
          <w:szCs w:val="21"/>
        </w:rPr>
      </w:pPr>
      <w:r w:rsidRPr="00CF1C44">
        <w:rPr>
          <w:rFonts w:ascii="宋体" w:hAnsi="宋体" w:hint="eastAsia"/>
          <w:b/>
          <w:szCs w:val="21"/>
        </w:rPr>
        <w:t>达无锡市政府采购中心指定账户的，所引起的损失及风险将由投标（报价）人自行承担。</w:t>
      </w:r>
    </w:p>
    <w:p w:rsidR="009B47D8" w:rsidRPr="00CF1C44" w:rsidRDefault="009B47D8" w:rsidP="009B47D8">
      <w:pPr>
        <w:spacing w:line="560" w:lineRule="exact"/>
        <w:rPr>
          <w:rFonts w:ascii="宋体" w:hAnsi="宋体" w:hint="eastAsia"/>
          <w:bCs/>
          <w:sz w:val="24"/>
          <w:szCs w:val="24"/>
        </w:rPr>
      </w:pPr>
    </w:p>
    <w:p w:rsidR="009B47D8" w:rsidRPr="00CF1C44" w:rsidRDefault="009B47D8">
      <w:pPr>
        <w:spacing w:line="480" w:lineRule="auto"/>
        <w:rPr>
          <w:rFonts w:ascii="宋体" w:hint="eastAsia"/>
          <w:bCs/>
          <w:sz w:val="24"/>
          <w:szCs w:val="24"/>
        </w:rPr>
      </w:pPr>
    </w:p>
    <w:sectPr w:rsidR="009B47D8" w:rsidRPr="00CF1C44" w:rsidSect="00134377">
      <w:pgSz w:w="11906" w:h="16838" w:code="9"/>
      <w:pgMar w:top="567" w:right="851" w:bottom="567" w:left="1134" w:header="624" w:footer="90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125" w:rsidRDefault="00097125">
      <w:r>
        <w:separator/>
      </w:r>
    </w:p>
  </w:endnote>
  <w:endnote w:type="continuationSeparator" w:id="0">
    <w:p w:rsidR="00097125" w:rsidRDefault="00097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等线">
    <w:altName w:val="方正舒体"/>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System">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12" w:rsidRDefault="00CE651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E6512" w:rsidRDefault="00CE651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12" w:rsidRDefault="00CE6512">
    <w:pPr>
      <w:pStyle w:val="a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5183A">
      <w:rPr>
        <w:noProof/>
        <w:kern w:val="0"/>
        <w:szCs w:val="21"/>
      </w:rPr>
      <w:t>34</w:t>
    </w:r>
    <w:r>
      <w:rPr>
        <w:kern w:val="0"/>
        <w:szCs w:val="21"/>
      </w:rPr>
      <w:fldChar w:fldCharType="end"/>
    </w:r>
    <w:r>
      <w:rPr>
        <w:kern w:val="0"/>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12" w:rsidRDefault="00CE6512">
    <w:pPr>
      <w:pStyle w:val="a5"/>
      <w:jc w:val="center"/>
    </w:pPr>
    <w:fldSimple w:instr=" PAGE   \* MERGEFORMAT ">
      <w:r w:rsidR="0085183A" w:rsidRPr="0085183A">
        <w:rPr>
          <w:noProof/>
          <w:lang w:val="zh-CN"/>
        </w:rPr>
        <w:t>12</w:t>
      </w:r>
    </w:fldSimple>
  </w:p>
  <w:p w:rsidR="00CE6512" w:rsidRDefault="00CE65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125" w:rsidRDefault="00097125">
      <w:r>
        <w:separator/>
      </w:r>
    </w:p>
  </w:footnote>
  <w:footnote w:type="continuationSeparator" w:id="0">
    <w:p w:rsidR="00097125" w:rsidRDefault="00097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12" w:rsidRDefault="004B78CB">
    <w:pPr>
      <w:pStyle w:val="a7"/>
      <w:jc w:val="both"/>
    </w:pPr>
    <w:r>
      <w:rPr>
        <w:rFonts w:ascii="华文新魏" w:eastAsia="华文新魏" w:hAnsi="华文中宋" w:hint="eastAsia"/>
        <w:sz w:val="21"/>
      </w:rPr>
      <w:t>XCGZX2018-0129</w:t>
    </w:r>
    <w:r w:rsidR="00CE6512">
      <w:rPr>
        <w:rFonts w:ascii="华文新魏" w:eastAsia="华文新魏" w:hAnsi="华文中宋" w:hint="eastAsia"/>
        <w:sz w:val="21"/>
      </w:rPr>
      <w:t xml:space="preserve"> </w:t>
    </w:r>
    <w:r>
      <w:rPr>
        <w:rFonts w:ascii="华文新魏" w:eastAsia="华文新魏" w:hAnsi="华文中宋" w:hint="eastAsia"/>
        <w:sz w:val="21"/>
      </w:rPr>
      <w:t>LED显示屏</w:t>
    </w:r>
    <w:r w:rsidR="00CE6512">
      <w:t xml:space="preserve">                                   </w:t>
    </w:r>
    <w:r w:rsidR="00CE6512">
      <w:rPr>
        <w:rFonts w:hint="eastAsia"/>
      </w:rPr>
      <w:t xml:space="preserve">           </w:t>
    </w:r>
    <w:r w:rsidR="00CE6512">
      <w:t xml:space="preserve"> </w:t>
    </w:r>
    <w:r w:rsidR="00CE6512">
      <w:rPr>
        <w:rFonts w:eastAsia="华文新魏" w:hint="eastAsia"/>
        <w:sz w:val="21"/>
      </w:rPr>
      <w:t>无锡市政府采购中心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12" w:rsidRPr="00134377" w:rsidRDefault="004B78CB" w:rsidP="00134377">
    <w:pPr>
      <w:pStyle w:val="a7"/>
      <w:jc w:val="both"/>
    </w:pPr>
    <w:r>
      <w:rPr>
        <w:rFonts w:ascii="华文新魏" w:eastAsia="华文新魏" w:hAnsi="华文中宋" w:hint="eastAsia"/>
        <w:sz w:val="21"/>
      </w:rPr>
      <w:t>XCGZX2018-0129</w:t>
    </w:r>
    <w:r w:rsidR="00CE6512">
      <w:rPr>
        <w:rFonts w:ascii="华文新魏" w:eastAsia="华文新魏" w:hAnsi="华文中宋" w:hint="eastAsia"/>
        <w:sz w:val="21"/>
      </w:rPr>
      <w:t xml:space="preserve"> </w:t>
    </w:r>
    <w:r>
      <w:rPr>
        <w:rFonts w:ascii="华文新魏" w:eastAsia="华文新魏" w:hAnsi="华文中宋" w:hint="eastAsia"/>
        <w:sz w:val="21"/>
      </w:rPr>
      <w:t>LED显示屏</w:t>
    </w:r>
    <w:r w:rsidR="00CE6512">
      <w:t xml:space="preserve">                                   </w:t>
    </w:r>
    <w:r w:rsidR="00CE6512">
      <w:rPr>
        <w:rFonts w:hint="eastAsia"/>
      </w:rPr>
      <w:t xml:space="preserve">           </w:t>
    </w:r>
    <w:r w:rsidR="00CE6512">
      <w:t xml:space="preserve"> </w:t>
    </w:r>
    <w:r w:rsidR="00CE6512">
      <w:rPr>
        <w:rFonts w:eastAsia="华文新魏" w:hint="eastAsia"/>
        <w:sz w:val="21"/>
      </w:rPr>
      <w:t>无锡市政府采购中心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AC19CC"/>
    <w:multiLevelType w:val="singleLevel"/>
    <w:tmpl w:val="C6AC19CC"/>
    <w:lvl w:ilvl="0">
      <w:start w:val="1"/>
      <w:numFmt w:val="decimal"/>
      <w:suff w:val="nothing"/>
      <w:lvlText w:val="%1、"/>
      <w:lvlJc w:val="left"/>
    </w:lvl>
  </w:abstractNum>
  <w:abstractNum w:abstractNumId="1">
    <w:nsid w:val="D02C613D"/>
    <w:multiLevelType w:val="singleLevel"/>
    <w:tmpl w:val="D02C613D"/>
    <w:lvl w:ilvl="0">
      <w:start w:val="1"/>
      <w:numFmt w:val="lowerLetter"/>
      <w:suff w:val="nothing"/>
      <w:lvlText w:val="%1、"/>
      <w:lvlJc w:val="left"/>
    </w:lvl>
  </w:abstractNum>
  <w:abstractNum w:abstractNumId="2">
    <w:nsid w:val="00000004"/>
    <w:multiLevelType w:val="multilevel"/>
    <w:tmpl w:val="00000004"/>
    <w:lvl w:ilvl="0">
      <w:start w:val="1"/>
      <w:numFmt w:val="decimal"/>
      <w:lvlText w:val="%1．"/>
      <w:lvlJc w:val="left"/>
      <w:pPr>
        <w:tabs>
          <w:tab w:val="num" w:pos="1785"/>
        </w:tabs>
        <w:ind w:left="178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85007CF"/>
    <w:multiLevelType w:val="hybridMultilevel"/>
    <w:tmpl w:val="49524B18"/>
    <w:lvl w:ilvl="0" w:tplc="0409000F">
      <w:start w:val="1"/>
      <w:numFmt w:val="decimal"/>
      <w:lvlText w:val="%1."/>
      <w:lvlJc w:val="left"/>
      <w:pPr>
        <w:tabs>
          <w:tab w:val="num" w:pos="630"/>
        </w:tabs>
        <w:ind w:left="630" w:hanging="420"/>
      </w:pPr>
      <w:rPr>
        <w:rFonts w:cs="Times New Roman"/>
      </w:rPr>
    </w:lvl>
    <w:lvl w:ilvl="1" w:tplc="5B565478">
      <w:start w:val="1"/>
      <w:numFmt w:val="decimal"/>
      <w:lvlText w:val="（%2）"/>
      <w:lvlJc w:val="left"/>
      <w:pPr>
        <w:tabs>
          <w:tab w:val="num" w:pos="990"/>
        </w:tabs>
        <w:ind w:left="990" w:hanging="360"/>
      </w:pPr>
      <w:rPr>
        <w:rFonts w:ascii="宋体" w:eastAsia="宋体" w:hAnsi="宋体" w:cs="Times New Roman"/>
        <w:color w:val="auto"/>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4">
    <w:nsid w:val="10926BFE"/>
    <w:multiLevelType w:val="hybridMultilevel"/>
    <w:tmpl w:val="6D084C86"/>
    <w:lvl w:ilvl="0" w:tplc="C16E1138">
      <w:start w:val="1"/>
      <w:numFmt w:val="japaneseCounting"/>
      <w:lvlText w:val="（%1）"/>
      <w:lvlJc w:val="left"/>
      <w:pPr>
        <w:tabs>
          <w:tab w:val="num" w:pos="1080"/>
        </w:tabs>
        <w:ind w:left="1080" w:hanging="1080"/>
      </w:pPr>
      <w:rPr>
        <w:rFonts w:cs="Times New Roman" w:hint="eastAsia"/>
      </w:rPr>
    </w:lvl>
    <w:lvl w:ilvl="1" w:tplc="CDA82872">
      <w:start w:val="1"/>
      <w:numFmt w:val="decimal"/>
      <w:lvlText w:val="%2."/>
      <w:lvlJc w:val="left"/>
      <w:pPr>
        <w:tabs>
          <w:tab w:val="num" w:pos="780"/>
        </w:tabs>
        <w:ind w:left="780" w:hanging="360"/>
      </w:pPr>
      <w:rPr>
        <w:rFonts w:cs="Times New Roman" w:hint="eastAsia"/>
        <w:color w:val="auto"/>
      </w:rPr>
    </w:lvl>
    <w:lvl w:ilvl="2" w:tplc="01ECF468" w:tentative="1">
      <w:start w:val="1"/>
      <w:numFmt w:val="lowerRoman"/>
      <w:lvlText w:val="%3."/>
      <w:lvlJc w:val="right"/>
      <w:pPr>
        <w:tabs>
          <w:tab w:val="num" w:pos="1260"/>
        </w:tabs>
        <w:ind w:left="1260" w:hanging="420"/>
      </w:pPr>
      <w:rPr>
        <w:rFonts w:cs="Times New Roman"/>
      </w:rPr>
    </w:lvl>
    <w:lvl w:ilvl="3" w:tplc="F5C40ED6" w:tentative="1">
      <w:start w:val="1"/>
      <w:numFmt w:val="decimal"/>
      <w:lvlText w:val="%4."/>
      <w:lvlJc w:val="left"/>
      <w:pPr>
        <w:tabs>
          <w:tab w:val="num" w:pos="1680"/>
        </w:tabs>
        <w:ind w:left="1680" w:hanging="420"/>
      </w:pPr>
      <w:rPr>
        <w:rFonts w:cs="Times New Roman"/>
      </w:rPr>
    </w:lvl>
    <w:lvl w:ilvl="4" w:tplc="A5EE4B36" w:tentative="1">
      <w:start w:val="1"/>
      <w:numFmt w:val="lowerLetter"/>
      <w:lvlText w:val="%5)"/>
      <w:lvlJc w:val="left"/>
      <w:pPr>
        <w:tabs>
          <w:tab w:val="num" w:pos="2100"/>
        </w:tabs>
        <w:ind w:left="2100" w:hanging="420"/>
      </w:pPr>
      <w:rPr>
        <w:rFonts w:cs="Times New Roman"/>
      </w:rPr>
    </w:lvl>
    <w:lvl w:ilvl="5" w:tplc="CF44E7E0" w:tentative="1">
      <w:start w:val="1"/>
      <w:numFmt w:val="lowerRoman"/>
      <w:lvlText w:val="%6."/>
      <w:lvlJc w:val="right"/>
      <w:pPr>
        <w:tabs>
          <w:tab w:val="num" w:pos="2520"/>
        </w:tabs>
        <w:ind w:left="2520" w:hanging="420"/>
      </w:pPr>
      <w:rPr>
        <w:rFonts w:cs="Times New Roman"/>
      </w:rPr>
    </w:lvl>
    <w:lvl w:ilvl="6" w:tplc="18641678" w:tentative="1">
      <w:start w:val="1"/>
      <w:numFmt w:val="decimal"/>
      <w:lvlText w:val="%7."/>
      <w:lvlJc w:val="left"/>
      <w:pPr>
        <w:tabs>
          <w:tab w:val="num" w:pos="2940"/>
        </w:tabs>
        <w:ind w:left="2940" w:hanging="420"/>
      </w:pPr>
      <w:rPr>
        <w:rFonts w:cs="Times New Roman"/>
      </w:rPr>
    </w:lvl>
    <w:lvl w:ilvl="7" w:tplc="43EAC258" w:tentative="1">
      <w:start w:val="1"/>
      <w:numFmt w:val="lowerLetter"/>
      <w:lvlText w:val="%8)"/>
      <w:lvlJc w:val="left"/>
      <w:pPr>
        <w:tabs>
          <w:tab w:val="num" w:pos="3360"/>
        </w:tabs>
        <w:ind w:left="3360" w:hanging="420"/>
      </w:pPr>
      <w:rPr>
        <w:rFonts w:cs="Times New Roman"/>
      </w:rPr>
    </w:lvl>
    <w:lvl w:ilvl="8" w:tplc="438E0B0C" w:tentative="1">
      <w:start w:val="1"/>
      <w:numFmt w:val="lowerRoman"/>
      <w:lvlText w:val="%9."/>
      <w:lvlJc w:val="right"/>
      <w:pPr>
        <w:tabs>
          <w:tab w:val="num" w:pos="3780"/>
        </w:tabs>
        <w:ind w:left="3780" w:hanging="420"/>
      </w:pPr>
      <w:rPr>
        <w:rFonts w:cs="Times New Roman"/>
      </w:rPr>
    </w:lvl>
  </w:abstractNum>
  <w:abstractNum w:abstractNumId="5">
    <w:nsid w:val="1665BD9D"/>
    <w:multiLevelType w:val="singleLevel"/>
    <w:tmpl w:val="1665BD9D"/>
    <w:lvl w:ilvl="0">
      <w:start w:val="1"/>
      <w:numFmt w:val="decimal"/>
      <w:suff w:val="nothing"/>
      <w:lvlText w:val="（%1）"/>
      <w:lvlJc w:val="left"/>
    </w:lvl>
  </w:abstractNum>
  <w:abstractNum w:abstractNumId="6">
    <w:nsid w:val="18D02AF5"/>
    <w:multiLevelType w:val="singleLevel"/>
    <w:tmpl w:val="811E036A"/>
    <w:lvl w:ilvl="0">
      <w:start w:val="1"/>
      <w:numFmt w:val="decimal"/>
      <w:lvlText w:val="（%1）"/>
      <w:lvlJc w:val="left"/>
      <w:pPr>
        <w:tabs>
          <w:tab w:val="num" w:pos="852"/>
        </w:tabs>
        <w:ind w:left="852" w:hanging="720"/>
      </w:pPr>
      <w:rPr>
        <w:rFonts w:hint="eastAsia"/>
        <w:color w:val="auto"/>
      </w:rPr>
    </w:lvl>
  </w:abstractNum>
  <w:abstractNum w:abstractNumId="7">
    <w:nsid w:val="1FD96D2B"/>
    <w:multiLevelType w:val="singleLevel"/>
    <w:tmpl w:val="2FE02CE6"/>
    <w:lvl w:ilvl="0">
      <w:start w:val="1"/>
      <w:numFmt w:val="decimal"/>
      <w:lvlText w:val="（%1）"/>
      <w:lvlJc w:val="left"/>
      <w:pPr>
        <w:tabs>
          <w:tab w:val="num" w:pos="1104"/>
        </w:tabs>
        <w:ind w:left="1104" w:hanging="696"/>
      </w:pPr>
      <w:rPr>
        <w:rFonts w:ascii="Times New Roman" w:eastAsia="Times New Roman" w:hAnsi="Times New Roman" w:cs="Times New Roman"/>
      </w:rPr>
    </w:lvl>
  </w:abstractNum>
  <w:abstractNum w:abstractNumId="8">
    <w:nsid w:val="23BE7A67"/>
    <w:multiLevelType w:val="hybridMultilevel"/>
    <w:tmpl w:val="1B2A7926"/>
    <w:lvl w:ilvl="0" w:tplc="76BEE0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D85E2D"/>
    <w:multiLevelType w:val="hybridMultilevel"/>
    <w:tmpl w:val="B456CEE2"/>
    <w:lvl w:ilvl="0" w:tplc="463864DE">
      <w:start w:val="1"/>
      <w:numFmt w:val="decimal"/>
      <w:lvlText w:val="%1．"/>
      <w:lvlJc w:val="left"/>
      <w:pPr>
        <w:tabs>
          <w:tab w:val="num" w:pos="898"/>
        </w:tabs>
        <w:ind w:left="898" w:hanging="720"/>
      </w:pPr>
      <w:rPr>
        <w:rFonts w:cs="Times New Roman" w:hint="eastAsia"/>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2AF9590C"/>
    <w:multiLevelType w:val="hybridMultilevel"/>
    <w:tmpl w:val="CFD0FB3C"/>
    <w:lvl w:ilvl="0" w:tplc="FFFFFFFF">
      <w:start w:val="1"/>
      <w:numFmt w:val="decimal"/>
      <w:lvlText w:val="%1."/>
      <w:lvlJc w:val="left"/>
      <w:pPr>
        <w:ind w:left="930" w:hanging="420"/>
      </w:pPr>
      <w:rPr>
        <w:rFonts w:hint="eastAsia"/>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1">
    <w:nsid w:val="2C810E30"/>
    <w:multiLevelType w:val="multilevel"/>
    <w:tmpl w:val="2C810E30"/>
    <w:lvl w:ilvl="0">
      <w:start w:val="1"/>
      <w:numFmt w:val="lowerLetter"/>
      <w:lvlText w:val="%1)"/>
      <w:lvlJc w:val="left"/>
      <w:pPr>
        <w:ind w:left="930" w:hanging="420"/>
      </w:p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2">
    <w:nsid w:val="30C36D78"/>
    <w:multiLevelType w:val="singleLevel"/>
    <w:tmpl w:val="D6AC2886"/>
    <w:lvl w:ilvl="0">
      <w:start w:val="1"/>
      <w:numFmt w:val="decimal"/>
      <w:lvlText w:val="%1．"/>
      <w:lvlJc w:val="left"/>
      <w:pPr>
        <w:tabs>
          <w:tab w:val="num" w:pos="552"/>
        </w:tabs>
        <w:ind w:left="552" w:hanging="420"/>
      </w:pPr>
      <w:rPr>
        <w:rFonts w:cs="Times New Roman" w:hint="eastAsia"/>
      </w:rPr>
    </w:lvl>
  </w:abstractNum>
  <w:abstractNum w:abstractNumId="13">
    <w:nsid w:val="30CA78B5"/>
    <w:multiLevelType w:val="hybridMultilevel"/>
    <w:tmpl w:val="32EE2AF0"/>
    <w:lvl w:ilvl="0" w:tplc="2FE02CE6">
      <w:start w:val="1"/>
      <w:numFmt w:val="decimal"/>
      <w:lvlText w:val="（%1）"/>
      <w:lvlJc w:val="left"/>
      <w:pPr>
        <w:ind w:left="900" w:hanging="420"/>
      </w:pPr>
      <w:rPr>
        <w:rFonts w:ascii="Times New Roman" w:eastAsia="Times New Roman"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3713120"/>
    <w:multiLevelType w:val="singleLevel"/>
    <w:tmpl w:val="8BA258EE"/>
    <w:lvl w:ilvl="0">
      <w:start w:val="1"/>
      <w:numFmt w:val="decimal"/>
      <w:lvlText w:val="%1."/>
      <w:lvlJc w:val="left"/>
      <w:pPr>
        <w:tabs>
          <w:tab w:val="num" w:pos="210"/>
        </w:tabs>
        <w:ind w:left="210" w:hanging="210"/>
      </w:pPr>
      <w:rPr>
        <w:rFonts w:ascii="Times New Roman" w:cs="Times New Roman" w:hint="default"/>
      </w:rPr>
    </w:lvl>
  </w:abstractNum>
  <w:abstractNum w:abstractNumId="15">
    <w:nsid w:val="38705783"/>
    <w:multiLevelType w:val="singleLevel"/>
    <w:tmpl w:val="FBDA8840"/>
    <w:lvl w:ilvl="0">
      <w:start w:val="1"/>
      <w:numFmt w:val="decimal"/>
      <w:lvlText w:val="%1．"/>
      <w:lvlJc w:val="left"/>
      <w:pPr>
        <w:tabs>
          <w:tab w:val="num" w:pos="552"/>
        </w:tabs>
        <w:ind w:left="552" w:hanging="420"/>
      </w:pPr>
      <w:rPr>
        <w:rFonts w:cs="Times New Roman" w:hint="eastAsia"/>
      </w:rPr>
    </w:lvl>
  </w:abstractNum>
  <w:abstractNum w:abstractNumId="16">
    <w:nsid w:val="391E7D04"/>
    <w:multiLevelType w:val="singleLevel"/>
    <w:tmpl w:val="C080806E"/>
    <w:lvl w:ilvl="0">
      <w:start w:val="1"/>
      <w:numFmt w:val="decimal"/>
      <w:lvlText w:val="%1．"/>
      <w:lvlJc w:val="left"/>
      <w:pPr>
        <w:tabs>
          <w:tab w:val="num" w:pos="315"/>
        </w:tabs>
        <w:ind w:left="315" w:hanging="315"/>
      </w:pPr>
      <w:rPr>
        <w:rFonts w:cs="Times New Roman" w:hint="eastAsia"/>
      </w:rPr>
    </w:lvl>
  </w:abstractNum>
  <w:abstractNum w:abstractNumId="17">
    <w:nsid w:val="41DC48F5"/>
    <w:multiLevelType w:val="hybridMultilevel"/>
    <w:tmpl w:val="F3FA87C6"/>
    <w:lvl w:ilvl="0" w:tplc="34CC0568">
      <w:start w:val="1"/>
      <w:numFmt w:val="decimal"/>
      <w:lvlText w:val="%1．"/>
      <w:lvlJc w:val="left"/>
      <w:pPr>
        <w:tabs>
          <w:tab w:val="num" w:pos="898"/>
        </w:tabs>
        <w:ind w:left="898" w:hanging="720"/>
      </w:pPr>
      <w:rPr>
        <w:rFonts w:cs="Times New Roman" w:hint="eastAsia"/>
        <w:color w:val="FF0000"/>
      </w:rPr>
    </w:lvl>
    <w:lvl w:ilvl="1" w:tplc="98FA5CAA">
      <w:start w:val="3"/>
      <w:numFmt w:val="decimal"/>
      <w:lvlText w:val="%2."/>
      <w:lvlJc w:val="left"/>
      <w:pPr>
        <w:tabs>
          <w:tab w:val="num" w:pos="958"/>
        </w:tabs>
        <w:ind w:left="958" w:hanging="360"/>
      </w:pPr>
      <w:rPr>
        <w:rFonts w:cs="Times New Roman" w:hint="default"/>
      </w:rPr>
    </w:lvl>
    <w:lvl w:ilvl="2" w:tplc="6E24C740">
      <w:start w:val="1"/>
      <w:numFmt w:val="decimalEnclosedCircle"/>
      <w:lvlText w:val="%3"/>
      <w:lvlJc w:val="left"/>
      <w:pPr>
        <w:tabs>
          <w:tab w:val="num" w:pos="1378"/>
        </w:tabs>
        <w:ind w:left="1378" w:hanging="360"/>
      </w:pPr>
      <w:rPr>
        <w:rFonts w:cs="Times New Roman" w:hint="default"/>
        <w:color w:val="auto"/>
      </w:rPr>
    </w:lvl>
    <w:lvl w:ilvl="3" w:tplc="FFFFFFFF" w:tentative="1">
      <w:start w:val="1"/>
      <w:numFmt w:val="decimal"/>
      <w:lvlText w:val="%4."/>
      <w:lvlJc w:val="left"/>
      <w:pPr>
        <w:tabs>
          <w:tab w:val="num" w:pos="1858"/>
        </w:tabs>
        <w:ind w:left="1858" w:hanging="420"/>
      </w:pPr>
      <w:rPr>
        <w:rFonts w:cs="Times New Roman"/>
      </w:rPr>
    </w:lvl>
    <w:lvl w:ilvl="4" w:tplc="FFFFFFFF" w:tentative="1">
      <w:start w:val="1"/>
      <w:numFmt w:val="lowerLetter"/>
      <w:lvlText w:val="%5)"/>
      <w:lvlJc w:val="left"/>
      <w:pPr>
        <w:tabs>
          <w:tab w:val="num" w:pos="2278"/>
        </w:tabs>
        <w:ind w:left="2278" w:hanging="420"/>
      </w:pPr>
      <w:rPr>
        <w:rFonts w:cs="Times New Roman"/>
      </w:rPr>
    </w:lvl>
    <w:lvl w:ilvl="5" w:tplc="FFFFFFFF" w:tentative="1">
      <w:start w:val="1"/>
      <w:numFmt w:val="lowerRoman"/>
      <w:lvlText w:val="%6."/>
      <w:lvlJc w:val="right"/>
      <w:pPr>
        <w:tabs>
          <w:tab w:val="num" w:pos="2698"/>
        </w:tabs>
        <w:ind w:left="2698" w:hanging="420"/>
      </w:pPr>
      <w:rPr>
        <w:rFonts w:cs="Times New Roman"/>
      </w:rPr>
    </w:lvl>
    <w:lvl w:ilvl="6" w:tplc="FFFFFFFF" w:tentative="1">
      <w:start w:val="1"/>
      <w:numFmt w:val="decimal"/>
      <w:lvlText w:val="%7."/>
      <w:lvlJc w:val="left"/>
      <w:pPr>
        <w:tabs>
          <w:tab w:val="num" w:pos="3118"/>
        </w:tabs>
        <w:ind w:left="3118" w:hanging="420"/>
      </w:pPr>
      <w:rPr>
        <w:rFonts w:cs="Times New Roman"/>
      </w:rPr>
    </w:lvl>
    <w:lvl w:ilvl="7" w:tplc="FFFFFFFF" w:tentative="1">
      <w:start w:val="1"/>
      <w:numFmt w:val="lowerLetter"/>
      <w:lvlText w:val="%8)"/>
      <w:lvlJc w:val="left"/>
      <w:pPr>
        <w:tabs>
          <w:tab w:val="num" w:pos="3538"/>
        </w:tabs>
        <w:ind w:left="3538" w:hanging="420"/>
      </w:pPr>
      <w:rPr>
        <w:rFonts w:cs="Times New Roman"/>
      </w:rPr>
    </w:lvl>
    <w:lvl w:ilvl="8" w:tplc="FFFFFFFF" w:tentative="1">
      <w:start w:val="1"/>
      <w:numFmt w:val="lowerRoman"/>
      <w:lvlText w:val="%9."/>
      <w:lvlJc w:val="right"/>
      <w:pPr>
        <w:tabs>
          <w:tab w:val="num" w:pos="3958"/>
        </w:tabs>
        <w:ind w:left="3958" w:hanging="420"/>
      </w:pPr>
      <w:rPr>
        <w:rFonts w:cs="Times New Roman"/>
      </w:rPr>
    </w:lvl>
  </w:abstractNum>
  <w:abstractNum w:abstractNumId="18">
    <w:nsid w:val="4CF404E3"/>
    <w:multiLevelType w:val="hybridMultilevel"/>
    <w:tmpl w:val="1B2A7926"/>
    <w:lvl w:ilvl="0" w:tplc="76BEE0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416C67"/>
    <w:multiLevelType w:val="multilevel"/>
    <w:tmpl w:val="4D416C67"/>
    <w:lvl w:ilvl="0">
      <w:start w:val="1"/>
      <w:numFmt w:val="lowerLetter"/>
      <w:lvlText w:val="%1)"/>
      <w:lvlJc w:val="left"/>
      <w:pPr>
        <w:ind w:left="930" w:hanging="420"/>
      </w:p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20">
    <w:nsid w:val="4EB709FA"/>
    <w:multiLevelType w:val="hybridMultilevel"/>
    <w:tmpl w:val="FBF8009C"/>
    <w:lvl w:ilvl="0" w:tplc="222A2A8A">
      <w:start w:val="1"/>
      <w:numFmt w:val="decimal"/>
      <w:lvlText w:val="（%1）"/>
      <w:lvlJc w:val="left"/>
      <w:pPr>
        <w:ind w:left="780" w:hanging="420"/>
      </w:pPr>
      <w:rPr>
        <w:rFonts w:ascii="Times New Roman" w:eastAsia="Times New Roman" w:hAnsi="Times New Roman" w:cs="Times New Roman"/>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4FE82BE3"/>
    <w:multiLevelType w:val="hybridMultilevel"/>
    <w:tmpl w:val="42F6355E"/>
    <w:lvl w:ilvl="0" w:tplc="B8F04644">
      <w:start w:val="1"/>
      <w:numFmt w:val="decimalEnclosedCircle"/>
      <w:lvlText w:val="%1"/>
      <w:lvlJc w:val="left"/>
      <w:pPr>
        <w:tabs>
          <w:tab w:val="num" w:pos="881"/>
        </w:tabs>
        <w:ind w:left="881" w:hanging="360"/>
      </w:pPr>
      <w:rPr>
        <w:rFonts w:ascii="宋体" w:eastAsia="宋体" w:hAnsi="宋体" w:cs="Times New Roman"/>
      </w:rPr>
    </w:lvl>
    <w:lvl w:ilvl="1" w:tplc="04090019" w:tentative="1">
      <w:start w:val="1"/>
      <w:numFmt w:val="lowerLetter"/>
      <w:lvlText w:val="%2)"/>
      <w:lvlJc w:val="left"/>
      <w:pPr>
        <w:tabs>
          <w:tab w:val="num" w:pos="1361"/>
        </w:tabs>
        <w:ind w:left="1361" w:hanging="420"/>
      </w:pPr>
      <w:rPr>
        <w:rFonts w:cs="Times New Roman"/>
      </w:rPr>
    </w:lvl>
    <w:lvl w:ilvl="2" w:tplc="0409001B" w:tentative="1">
      <w:start w:val="1"/>
      <w:numFmt w:val="lowerRoman"/>
      <w:lvlText w:val="%3."/>
      <w:lvlJc w:val="right"/>
      <w:pPr>
        <w:tabs>
          <w:tab w:val="num" w:pos="1781"/>
        </w:tabs>
        <w:ind w:left="1781" w:hanging="420"/>
      </w:pPr>
      <w:rPr>
        <w:rFonts w:cs="Times New Roman"/>
      </w:rPr>
    </w:lvl>
    <w:lvl w:ilvl="3" w:tplc="0409000F" w:tentative="1">
      <w:start w:val="1"/>
      <w:numFmt w:val="decimal"/>
      <w:lvlText w:val="%4."/>
      <w:lvlJc w:val="left"/>
      <w:pPr>
        <w:tabs>
          <w:tab w:val="num" w:pos="2201"/>
        </w:tabs>
        <w:ind w:left="2201" w:hanging="420"/>
      </w:pPr>
      <w:rPr>
        <w:rFonts w:cs="Times New Roman"/>
      </w:rPr>
    </w:lvl>
    <w:lvl w:ilvl="4" w:tplc="04090019" w:tentative="1">
      <w:start w:val="1"/>
      <w:numFmt w:val="lowerLetter"/>
      <w:lvlText w:val="%5)"/>
      <w:lvlJc w:val="left"/>
      <w:pPr>
        <w:tabs>
          <w:tab w:val="num" w:pos="2621"/>
        </w:tabs>
        <w:ind w:left="2621" w:hanging="420"/>
      </w:pPr>
      <w:rPr>
        <w:rFonts w:cs="Times New Roman"/>
      </w:rPr>
    </w:lvl>
    <w:lvl w:ilvl="5" w:tplc="0409001B" w:tentative="1">
      <w:start w:val="1"/>
      <w:numFmt w:val="lowerRoman"/>
      <w:lvlText w:val="%6."/>
      <w:lvlJc w:val="right"/>
      <w:pPr>
        <w:tabs>
          <w:tab w:val="num" w:pos="3041"/>
        </w:tabs>
        <w:ind w:left="3041" w:hanging="420"/>
      </w:pPr>
      <w:rPr>
        <w:rFonts w:cs="Times New Roman"/>
      </w:rPr>
    </w:lvl>
    <w:lvl w:ilvl="6" w:tplc="0409000F" w:tentative="1">
      <w:start w:val="1"/>
      <w:numFmt w:val="decimal"/>
      <w:lvlText w:val="%7."/>
      <w:lvlJc w:val="left"/>
      <w:pPr>
        <w:tabs>
          <w:tab w:val="num" w:pos="3461"/>
        </w:tabs>
        <w:ind w:left="3461" w:hanging="420"/>
      </w:pPr>
      <w:rPr>
        <w:rFonts w:cs="Times New Roman"/>
      </w:rPr>
    </w:lvl>
    <w:lvl w:ilvl="7" w:tplc="04090019" w:tentative="1">
      <w:start w:val="1"/>
      <w:numFmt w:val="lowerLetter"/>
      <w:lvlText w:val="%8)"/>
      <w:lvlJc w:val="left"/>
      <w:pPr>
        <w:tabs>
          <w:tab w:val="num" w:pos="3881"/>
        </w:tabs>
        <w:ind w:left="3881" w:hanging="420"/>
      </w:pPr>
      <w:rPr>
        <w:rFonts w:cs="Times New Roman"/>
      </w:rPr>
    </w:lvl>
    <w:lvl w:ilvl="8" w:tplc="0409001B" w:tentative="1">
      <w:start w:val="1"/>
      <w:numFmt w:val="lowerRoman"/>
      <w:lvlText w:val="%9."/>
      <w:lvlJc w:val="right"/>
      <w:pPr>
        <w:tabs>
          <w:tab w:val="num" w:pos="4301"/>
        </w:tabs>
        <w:ind w:left="4301" w:hanging="420"/>
      </w:pPr>
      <w:rPr>
        <w:rFonts w:cs="Times New Roman"/>
      </w:rPr>
    </w:lvl>
  </w:abstractNum>
  <w:abstractNum w:abstractNumId="22">
    <w:nsid w:val="510B6456"/>
    <w:multiLevelType w:val="singleLevel"/>
    <w:tmpl w:val="095ED184"/>
    <w:lvl w:ilvl="0">
      <w:start w:val="1"/>
      <w:numFmt w:val="decimal"/>
      <w:lvlText w:val="%1．"/>
      <w:lvlJc w:val="left"/>
      <w:pPr>
        <w:tabs>
          <w:tab w:val="num" w:pos="552"/>
        </w:tabs>
        <w:ind w:left="552" w:hanging="420"/>
      </w:pPr>
      <w:rPr>
        <w:rFonts w:cs="Times New Roman" w:hint="eastAsia"/>
      </w:rPr>
    </w:lvl>
  </w:abstractNum>
  <w:abstractNum w:abstractNumId="23">
    <w:nsid w:val="525C5997"/>
    <w:multiLevelType w:val="multilevel"/>
    <w:tmpl w:val="525C59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7866F71"/>
    <w:multiLevelType w:val="hybridMultilevel"/>
    <w:tmpl w:val="1B68C2F0"/>
    <w:lvl w:ilvl="0" w:tplc="D4F2EE36">
      <w:start w:val="1"/>
      <w:numFmt w:val="decimal"/>
      <w:lvlText w:val="%1."/>
      <w:lvlJc w:val="left"/>
      <w:pPr>
        <w:tabs>
          <w:tab w:val="num" w:pos="1965"/>
        </w:tabs>
        <w:ind w:left="1965" w:hanging="7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5AC49525"/>
    <w:multiLevelType w:val="singleLevel"/>
    <w:tmpl w:val="5AC49525"/>
    <w:lvl w:ilvl="0">
      <w:start w:val="1"/>
      <w:numFmt w:val="decimal"/>
      <w:suff w:val="nothing"/>
      <w:lvlText w:val="%1、"/>
      <w:lvlJc w:val="left"/>
    </w:lvl>
  </w:abstractNum>
  <w:abstractNum w:abstractNumId="26">
    <w:nsid w:val="630C1BC3"/>
    <w:multiLevelType w:val="hybridMultilevel"/>
    <w:tmpl w:val="FFCCB950"/>
    <w:lvl w:ilvl="0" w:tplc="FFFFFFFF">
      <w:start w:val="1"/>
      <w:numFmt w:val="decimal"/>
      <w:lvlText w:val="%1."/>
      <w:lvlJc w:val="left"/>
      <w:pPr>
        <w:tabs>
          <w:tab w:val="num" w:pos="510"/>
        </w:tabs>
        <w:ind w:left="510" w:hanging="360"/>
      </w:pPr>
      <w:rPr>
        <w:rFonts w:cs="Times New Roman" w:hint="eastAsia"/>
      </w:rPr>
    </w:lvl>
    <w:lvl w:ilvl="1" w:tplc="0C9070A6">
      <w:start w:val="1"/>
      <w:numFmt w:val="decimal"/>
      <w:lvlText w:val="%2．"/>
      <w:lvlJc w:val="left"/>
      <w:pPr>
        <w:tabs>
          <w:tab w:val="num" w:pos="1290"/>
        </w:tabs>
        <w:ind w:left="1290" w:hanging="720"/>
      </w:pPr>
      <w:rPr>
        <w:rFonts w:cs="Times New Roman" w:hint="eastAsia"/>
      </w:rPr>
    </w:lvl>
    <w:lvl w:ilvl="2" w:tplc="102E3724">
      <w:start w:val="3"/>
      <w:numFmt w:val="decimal"/>
      <w:lvlText w:val="（%3）"/>
      <w:lvlJc w:val="left"/>
      <w:pPr>
        <w:tabs>
          <w:tab w:val="num" w:pos="1140"/>
        </w:tabs>
        <w:ind w:left="1140" w:hanging="720"/>
      </w:pPr>
      <w:rPr>
        <w:rFonts w:cs="Times New Roman" w:hint="eastAsia"/>
      </w:rPr>
    </w:lvl>
    <w:lvl w:ilvl="3" w:tplc="7220BA8E">
      <w:start w:val="1"/>
      <w:numFmt w:val="decimal"/>
      <w:lvlText w:val="（%4）"/>
      <w:lvlJc w:val="left"/>
      <w:pPr>
        <w:tabs>
          <w:tab w:val="num" w:pos="1830"/>
        </w:tabs>
        <w:ind w:left="1830" w:hanging="420"/>
      </w:pPr>
      <w:rPr>
        <w:rFonts w:ascii="宋体" w:eastAsia="宋体" w:hAnsi="宋体" w:cs="Times New Roman"/>
      </w:rPr>
    </w:lvl>
    <w:lvl w:ilvl="4" w:tplc="A2ECBA9C">
      <w:start w:val="1"/>
      <w:numFmt w:val="decimal"/>
      <w:lvlText w:val="（%5）"/>
      <w:lvlJc w:val="left"/>
      <w:pPr>
        <w:tabs>
          <w:tab w:val="num" w:pos="2250"/>
        </w:tabs>
        <w:ind w:left="2250" w:hanging="420"/>
      </w:pPr>
      <w:rPr>
        <w:rFonts w:cs="Times New Roman" w:hint="eastAsia"/>
      </w:rPr>
    </w:lvl>
    <w:lvl w:ilvl="5" w:tplc="A7C01C70">
      <w:start w:val="10"/>
      <w:numFmt w:val="japaneseCounting"/>
      <w:lvlText w:val="（%6）"/>
      <w:lvlJc w:val="left"/>
      <w:pPr>
        <w:ind w:left="2970" w:hanging="720"/>
      </w:pPr>
      <w:rPr>
        <w:rFonts w:cs="Times New Roman" w:hint="default"/>
      </w:rPr>
    </w:lvl>
    <w:lvl w:ilvl="6" w:tplc="FFFFFFFF" w:tentative="1">
      <w:start w:val="1"/>
      <w:numFmt w:val="decimal"/>
      <w:lvlText w:val="%7."/>
      <w:lvlJc w:val="left"/>
      <w:pPr>
        <w:tabs>
          <w:tab w:val="num" w:pos="3090"/>
        </w:tabs>
        <w:ind w:left="3090" w:hanging="420"/>
      </w:pPr>
      <w:rPr>
        <w:rFonts w:cs="Times New Roman"/>
      </w:rPr>
    </w:lvl>
    <w:lvl w:ilvl="7" w:tplc="FFFFFFFF" w:tentative="1">
      <w:start w:val="1"/>
      <w:numFmt w:val="lowerLetter"/>
      <w:lvlText w:val="%8)"/>
      <w:lvlJc w:val="left"/>
      <w:pPr>
        <w:tabs>
          <w:tab w:val="num" w:pos="3510"/>
        </w:tabs>
        <w:ind w:left="3510" w:hanging="420"/>
      </w:pPr>
      <w:rPr>
        <w:rFonts w:cs="Times New Roman"/>
      </w:rPr>
    </w:lvl>
    <w:lvl w:ilvl="8" w:tplc="FFFFFFFF" w:tentative="1">
      <w:start w:val="1"/>
      <w:numFmt w:val="lowerRoman"/>
      <w:lvlText w:val="%9."/>
      <w:lvlJc w:val="right"/>
      <w:pPr>
        <w:tabs>
          <w:tab w:val="num" w:pos="3930"/>
        </w:tabs>
        <w:ind w:left="3930" w:hanging="420"/>
      </w:pPr>
      <w:rPr>
        <w:rFonts w:cs="Times New Roman"/>
      </w:rPr>
    </w:lvl>
  </w:abstractNum>
  <w:abstractNum w:abstractNumId="27">
    <w:nsid w:val="64607A38"/>
    <w:multiLevelType w:val="hybridMultilevel"/>
    <w:tmpl w:val="5EAE9B98"/>
    <w:lvl w:ilvl="0" w:tplc="8BEEB520">
      <w:start w:val="1"/>
      <w:numFmt w:val="japaneseCounting"/>
      <w:lvlText w:val="%1、"/>
      <w:lvlJc w:val="left"/>
      <w:pPr>
        <w:tabs>
          <w:tab w:val="num" w:pos="552"/>
        </w:tabs>
        <w:ind w:left="552" w:hanging="420"/>
      </w:pPr>
      <w:rPr>
        <w:rFonts w:ascii="Times New Roman" w:eastAsia="Times New Roman" w:hAnsi="Times New Roman" w:cs="Times New Roman"/>
        <w:color w:val="auto"/>
      </w:rPr>
    </w:lvl>
    <w:lvl w:ilvl="1" w:tplc="04090019">
      <w:start w:val="1"/>
      <w:numFmt w:val="lowerLetter"/>
      <w:lvlText w:val="%2)"/>
      <w:lvlJc w:val="left"/>
      <w:pPr>
        <w:tabs>
          <w:tab w:val="num" w:pos="840"/>
        </w:tabs>
        <w:ind w:left="840" w:hanging="420"/>
      </w:pPr>
      <w:rPr>
        <w:rFonts w:cs="Times New Roman"/>
      </w:rPr>
    </w:lvl>
    <w:lvl w:ilvl="2" w:tplc="A15E39B8">
      <w:start w:val="10"/>
      <w:numFmt w:val="decimal"/>
      <w:lvlText w:val="%3."/>
      <w:lvlJc w:val="left"/>
      <w:pPr>
        <w:tabs>
          <w:tab w:val="num" w:pos="1200"/>
        </w:tabs>
        <w:ind w:left="1200" w:hanging="36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8">
    <w:nsid w:val="666030AB"/>
    <w:multiLevelType w:val="hybridMultilevel"/>
    <w:tmpl w:val="8FF8B786"/>
    <w:lvl w:ilvl="0" w:tplc="D242AF58">
      <w:start w:val="1"/>
      <w:numFmt w:val="decimal"/>
      <w:lvlText w:val="（%1）"/>
      <w:lvlJc w:val="left"/>
      <w:pPr>
        <w:tabs>
          <w:tab w:val="num" w:pos="1710"/>
        </w:tabs>
        <w:ind w:left="1710" w:hanging="720"/>
      </w:pPr>
      <w:rPr>
        <w:rFonts w:cs="Times New Roman" w:hint="eastAsia"/>
      </w:rPr>
    </w:lvl>
    <w:lvl w:ilvl="1" w:tplc="08C4AD2E">
      <w:start w:val="2"/>
      <w:numFmt w:val="decimal"/>
      <w:lvlText w:val="%2."/>
      <w:lvlJc w:val="left"/>
      <w:pPr>
        <w:tabs>
          <w:tab w:val="num" w:pos="1770"/>
        </w:tabs>
        <w:ind w:left="1770" w:hanging="360"/>
      </w:pPr>
      <w:rPr>
        <w:rFonts w:cs="Times New Roman" w:hint="default"/>
      </w:rPr>
    </w:lvl>
    <w:lvl w:ilvl="2" w:tplc="0409001B" w:tentative="1">
      <w:start w:val="1"/>
      <w:numFmt w:val="lowerRoman"/>
      <w:lvlText w:val="%3."/>
      <w:lvlJc w:val="righ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9" w:tentative="1">
      <w:start w:val="1"/>
      <w:numFmt w:val="lowerLetter"/>
      <w:lvlText w:val="%5)"/>
      <w:lvlJc w:val="left"/>
      <w:pPr>
        <w:tabs>
          <w:tab w:val="num" w:pos="3090"/>
        </w:tabs>
        <w:ind w:left="3090" w:hanging="420"/>
      </w:pPr>
      <w:rPr>
        <w:rFonts w:cs="Times New Roman"/>
      </w:rPr>
    </w:lvl>
    <w:lvl w:ilvl="5" w:tplc="0409001B" w:tentative="1">
      <w:start w:val="1"/>
      <w:numFmt w:val="lowerRoman"/>
      <w:lvlText w:val="%6."/>
      <w:lvlJc w:val="righ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9" w:tentative="1">
      <w:start w:val="1"/>
      <w:numFmt w:val="lowerLetter"/>
      <w:lvlText w:val="%8)"/>
      <w:lvlJc w:val="left"/>
      <w:pPr>
        <w:tabs>
          <w:tab w:val="num" w:pos="4350"/>
        </w:tabs>
        <w:ind w:left="4350" w:hanging="420"/>
      </w:pPr>
      <w:rPr>
        <w:rFonts w:cs="Times New Roman"/>
      </w:rPr>
    </w:lvl>
    <w:lvl w:ilvl="8" w:tplc="0409001B" w:tentative="1">
      <w:start w:val="1"/>
      <w:numFmt w:val="lowerRoman"/>
      <w:lvlText w:val="%9."/>
      <w:lvlJc w:val="right"/>
      <w:pPr>
        <w:tabs>
          <w:tab w:val="num" w:pos="4770"/>
        </w:tabs>
        <w:ind w:left="4770" w:hanging="420"/>
      </w:pPr>
      <w:rPr>
        <w:rFonts w:cs="Times New Roman"/>
      </w:rPr>
    </w:lvl>
  </w:abstractNum>
  <w:abstractNum w:abstractNumId="29">
    <w:nsid w:val="691E62C6"/>
    <w:multiLevelType w:val="hybridMultilevel"/>
    <w:tmpl w:val="0E2E6D9A"/>
    <w:lvl w:ilvl="0" w:tplc="37285A6A">
      <w:start w:val="2"/>
      <w:numFmt w:val="japaneseCounting"/>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0">
    <w:nsid w:val="6EE101FC"/>
    <w:multiLevelType w:val="singleLevel"/>
    <w:tmpl w:val="945E6178"/>
    <w:lvl w:ilvl="0">
      <w:start w:val="1"/>
      <w:numFmt w:val="decimal"/>
      <w:lvlText w:val="%1．"/>
      <w:lvlJc w:val="left"/>
      <w:pPr>
        <w:tabs>
          <w:tab w:val="num" w:pos="570"/>
        </w:tabs>
        <w:ind w:left="570" w:hanging="420"/>
      </w:pPr>
      <w:rPr>
        <w:rFonts w:cs="Times New Roman" w:hint="eastAsia"/>
      </w:rPr>
    </w:lvl>
  </w:abstractNum>
  <w:abstractNum w:abstractNumId="31">
    <w:nsid w:val="70B32107"/>
    <w:multiLevelType w:val="singleLevel"/>
    <w:tmpl w:val="70B32107"/>
    <w:lvl w:ilvl="0">
      <w:start w:val="6"/>
      <w:numFmt w:val="chineseCounting"/>
      <w:suff w:val="nothing"/>
      <w:lvlText w:val="%1、"/>
      <w:lvlJc w:val="left"/>
      <w:rPr>
        <w:rFonts w:hint="eastAsia"/>
      </w:rPr>
    </w:lvl>
  </w:abstractNum>
  <w:abstractNum w:abstractNumId="32">
    <w:nsid w:val="71D54D18"/>
    <w:multiLevelType w:val="hybridMultilevel"/>
    <w:tmpl w:val="E6DE65AE"/>
    <w:lvl w:ilvl="0" w:tplc="5C221592">
      <w:start w:val="1"/>
      <w:numFmt w:val="upperLetter"/>
      <w:pStyle w:val="5"/>
      <w:lvlText w:val="%1."/>
      <w:lvlJc w:val="left"/>
      <w:pPr>
        <w:tabs>
          <w:tab w:val="num" w:pos="360"/>
        </w:tabs>
        <w:ind w:left="360" w:hanging="360"/>
      </w:pPr>
      <w:rPr>
        <w:rFonts w:cs="Times New Roman" w:hint="default"/>
      </w:rPr>
    </w:lvl>
    <w:lvl w:ilvl="1" w:tplc="F0F0F118" w:tentative="1">
      <w:start w:val="1"/>
      <w:numFmt w:val="lowerLetter"/>
      <w:lvlText w:val="%2)"/>
      <w:lvlJc w:val="left"/>
      <w:pPr>
        <w:tabs>
          <w:tab w:val="num" w:pos="840"/>
        </w:tabs>
        <w:ind w:left="840" w:hanging="420"/>
      </w:pPr>
      <w:rPr>
        <w:rFonts w:cs="Times New Roman"/>
      </w:rPr>
    </w:lvl>
    <w:lvl w:ilvl="2" w:tplc="BFB289C0" w:tentative="1">
      <w:start w:val="1"/>
      <w:numFmt w:val="lowerRoman"/>
      <w:lvlText w:val="%3."/>
      <w:lvlJc w:val="right"/>
      <w:pPr>
        <w:tabs>
          <w:tab w:val="num" w:pos="1260"/>
        </w:tabs>
        <w:ind w:left="1260" w:hanging="420"/>
      </w:pPr>
      <w:rPr>
        <w:rFonts w:cs="Times New Roman"/>
      </w:rPr>
    </w:lvl>
    <w:lvl w:ilvl="3" w:tplc="30D49024" w:tentative="1">
      <w:start w:val="1"/>
      <w:numFmt w:val="decimal"/>
      <w:lvlText w:val="%4."/>
      <w:lvlJc w:val="left"/>
      <w:pPr>
        <w:tabs>
          <w:tab w:val="num" w:pos="1680"/>
        </w:tabs>
        <w:ind w:left="1680" w:hanging="420"/>
      </w:pPr>
      <w:rPr>
        <w:rFonts w:cs="Times New Roman"/>
      </w:rPr>
    </w:lvl>
    <w:lvl w:ilvl="4" w:tplc="21F64176" w:tentative="1">
      <w:start w:val="1"/>
      <w:numFmt w:val="lowerLetter"/>
      <w:lvlText w:val="%5)"/>
      <w:lvlJc w:val="left"/>
      <w:pPr>
        <w:tabs>
          <w:tab w:val="num" w:pos="2100"/>
        </w:tabs>
        <w:ind w:left="2100" w:hanging="420"/>
      </w:pPr>
      <w:rPr>
        <w:rFonts w:cs="Times New Roman"/>
      </w:rPr>
    </w:lvl>
    <w:lvl w:ilvl="5" w:tplc="DE865598" w:tentative="1">
      <w:start w:val="1"/>
      <w:numFmt w:val="lowerRoman"/>
      <w:lvlText w:val="%6."/>
      <w:lvlJc w:val="right"/>
      <w:pPr>
        <w:tabs>
          <w:tab w:val="num" w:pos="2520"/>
        </w:tabs>
        <w:ind w:left="2520" w:hanging="420"/>
      </w:pPr>
      <w:rPr>
        <w:rFonts w:cs="Times New Roman"/>
      </w:rPr>
    </w:lvl>
    <w:lvl w:ilvl="6" w:tplc="0C9E6BD8" w:tentative="1">
      <w:start w:val="1"/>
      <w:numFmt w:val="decimal"/>
      <w:lvlText w:val="%7."/>
      <w:lvlJc w:val="left"/>
      <w:pPr>
        <w:tabs>
          <w:tab w:val="num" w:pos="2940"/>
        </w:tabs>
        <w:ind w:left="2940" w:hanging="420"/>
      </w:pPr>
      <w:rPr>
        <w:rFonts w:cs="Times New Roman"/>
      </w:rPr>
    </w:lvl>
    <w:lvl w:ilvl="7" w:tplc="C94283A2" w:tentative="1">
      <w:start w:val="1"/>
      <w:numFmt w:val="lowerLetter"/>
      <w:lvlText w:val="%8)"/>
      <w:lvlJc w:val="left"/>
      <w:pPr>
        <w:tabs>
          <w:tab w:val="num" w:pos="3360"/>
        </w:tabs>
        <w:ind w:left="3360" w:hanging="420"/>
      </w:pPr>
      <w:rPr>
        <w:rFonts w:cs="Times New Roman"/>
      </w:rPr>
    </w:lvl>
    <w:lvl w:ilvl="8" w:tplc="6AF6BB6C" w:tentative="1">
      <w:start w:val="1"/>
      <w:numFmt w:val="lowerRoman"/>
      <w:lvlText w:val="%9."/>
      <w:lvlJc w:val="right"/>
      <w:pPr>
        <w:tabs>
          <w:tab w:val="num" w:pos="3780"/>
        </w:tabs>
        <w:ind w:left="3780" w:hanging="420"/>
      </w:pPr>
      <w:rPr>
        <w:rFonts w:cs="Times New Roman"/>
      </w:rPr>
    </w:lvl>
  </w:abstractNum>
  <w:abstractNum w:abstractNumId="33">
    <w:nsid w:val="72DA76D6"/>
    <w:multiLevelType w:val="multilevel"/>
    <w:tmpl w:val="CFF47990"/>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52B41A1"/>
    <w:multiLevelType w:val="singleLevel"/>
    <w:tmpl w:val="2158A61C"/>
    <w:lvl w:ilvl="0">
      <w:start w:val="3"/>
      <w:numFmt w:val="japaneseCounting"/>
      <w:lvlText w:val="（%1）"/>
      <w:lvlJc w:val="left"/>
      <w:pPr>
        <w:tabs>
          <w:tab w:val="num" w:pos="855"/>
        </w:tabs>
        <w:ind w:left="855" w:hanging="855"/>
      </w:pPr>
      <w:rPr>
        <w:rFonts w:cs="Times New Roman" w:hint="eastAsia"/>
      </w:rPr>
    </w:lvl>
  </w:abstractNum>
  <w:abstractNum w:abstractNumId="35">
    <w:nsid w:val="7A672089"/>
    <w:multiLevelType w:val="singleLevel"/>
    <w:tmpl w:val="D5747D7E"/>
    <w:lvl w:ilvl="0">
      <w:start w:val="1"/>
      <w:numFmt w:val="decimal"/>
      <w:lvlText w:val="%1."/>
      <w:lvlJc w:val="left"/>
      <w:pPr>
        <w:tabs>
          <w:tab w:val="num" w:pos="762"/>
        </w:tabs>
        <w:ind w:left="762" w:hanging="210"/>
      </w:pPr>
      <w:rPr>
        <w:rFonts w:cs="Times New Roman" w:hint="eastAsia"/>
      </w:rPr>
    </w:lvl>
  </w:abstractNum>
  <w:abstractNum w:abstractNumId="36">
    <w:nsid w:val="7D0927FF"/>
    <w:multiLevelType w:val="hybridMultilevel"/>
    <w:tmpl w:val="7324A73E"/>
    <w:lvl w:ilvl="0" w:tplc="C4DCCF98">
      <w:start w:val="1"/>
      <w:numFmt w:val="decimal"/>
      <w:lvlText w:val="（%1）"/>
      <w:lvlJc w:val="left"/>
      <w:pPr>
        <w:ind w:left="720" w:hanging="720"/>
      </w:pPr>
      <w:rPr>
        <w:rFonts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E0C7403"/>
    <w:multiLevelType w:val="hybridMultilevel"/>
    <w:tmpl w:val="BF00FD90"/>
    <w:lvl w:ilvl="0" w:tplc="12A2424A">
      <w:start w:val="1"/>
      <w:numFmt w:val="japaneseCounting"/>
      <w:lvlText w:val="%1、"/>
      <w:lvlJc w:val="left"/>
      <w:pPr>
        <w:tabs>
          <w:tab w:val="num" w:pos="450"/>
        </w:tabs>
        <w:ind w:left="450" w:hanging="450"/>
      </w:pPr>
      <w:rPr>
        <w:rFonts w:cs="Times New Roman" w:hint="eastAsia"/>
      </w:rPr>
    </w:lvl>
    <w:lvl w:ilvl="1" w:tplc="3B720F34">
      <w:start w:val="1"/>
      <w:numFmt w:val="decimal"/>
      <w:lvlText w:val="%2."/>
      <w:lvlJc w:val="left"/>
      <w:pPr>
        <w:tabs>
          <w:tab w:val="num" w:pos="780"/>
        </w:tabs>
        <w:ind w:left="780" w:hanging="36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8">
    <w:nsid w:val="7FB059FC"/>
    <w:multiLevelType w:val="singleLevel"/>
    <w:tmpl w:val="7EB2D8F8"/>
    <w:lvl w:ilvl="0">
      <w:start w:val="1"/>
      <w:numFmt w:val="decimal"/>
      <w:lvlText w:val="%1．"/>
      <w:lvlJc w:val="left"/>
      <w:pPr>
        <w:tabs>
          <w:tab w:val="num" w:pos="315"/>
        </w:tabs>
        <w:ind w:left="315" w:hanging="315"/>
      </w:pPr>
      <w:rPr>
        <w:rFonts w:cs="Times New Roman" w:hint="eastAsia"/>
        <w:color w:val="auto"/>
      </w:rPr>
    </w:lvl>
  </w:abstractNum>
  <w:num w:numId="1">
    <w:abstractNumId w:val="22"/>
  </w:num>
  <w:num w:numId="2">
    <w:abstractNumId w:val="7"/>
  </w:num>
  <w:num w:numId="3">
    <w:abstractNumId w:val="12"/>
  </w:num>
  <w:num w:numId="4">
    <w:abstractNumId w:val="15"/>
  </w:num>
  <w:num w:numId="5">
    <w:abstractNumId w:val="35"/>
  </w:num>
  <w:num w:numId="6">
    <w:abstractNumId w:val="38"/>
  </w:num>
  <w:num w:numId="7">
    <w:abstractNumId w:val="16"/>
  </w:num>
  <w:num w:numId="8">
    <w:abstractNumId w:val="34"/>
  </w:num>
  <w:num w:numId="9">
    <w:abstractNumId w:val="30"/>
  </w:num>
  <w:num w:numId="10">
    <w:abstractNumId w:val="26"/>
  </w:num>
  <w:num w:numId="11">
    <w:abstractNumId w:val="4"/>
  </w:num>
  <w:num w:numId="12">
    <w:abstractNumId w:val="17"/>
  </w:num>
  <w:num w:numId="13">
    <w:abstractNumId w:val="32"/>
  </w:num>
  <w:num w:numId="14">
    <w:abstractNumId w:val="28"/>
  </w:num>
  <w:num w:numId="15">
    <w:abstractNumId w:val="37"/>
  </w:num>
  <w:num w:numId="16">
    <w:abstractNumId w:val="3"/>
  </w:num>
  <w:num w:numId="17">
    <w:abstractNumId w:val="9"/>
  </w:num>
  <w:num w:numId="18">
    <w:abstractNumId w:val="27"/>
  </w:num>
  <w:num w:numId="19">
    <w:abstractNumId w:val="21"/>
  </w:num>
  <w:num w:numId="20">
    <w:abstractNumId w:val="24"/>
  </w:num>
  <w:num w:numId="21">
    <w:abstractNumId w:val="14"/>
  </w:num>
  <w:num w:numId="22">
    <w:abstractNumId w:val="29"/>
  </w:num>
  <w:num w:numId="23">
    <w:abstractNumId w:val="13"/>
  </w:num>
  <w:num w:numId="24">
    <w:abstractNumId w:val="2"/>
  </w:num>
  <w:num w:numId="25">
    <w:abstractNumId w:val="10"/>
  </w:num>
  <w:num w:numId="26">
    <w:abstractNumId w:val="0"/>
  </w:num>
  <w:num w:numId="27">
    <w:abstractNumId w:val="5"/>
  </w:num>
  <w:num w:numId="28">
    <w:abstractNumId w:val="1"/>
  </w:num>
  <w:num w:numId="29">
    <w:abstractNumId w:val="3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5"/>
  </w:num>
  <w:num w:numId="33">
    <w:abstractNumId w:val="6"/>
  </w:num>
  <w:num w:numId="34">
    <w:abstractNumId w:val="23"/>
  </w:num>
  <w:num w:numId="35">
    <w:abstractNumId w:val="33"/>
  </w:num>
  <w:num w:numId="36">
    <w:abstractNumId w:val="20"/>
  </w:num>
  <w:num w:numId="37">
    <w:abstractNumId w:val="36"/>
  </w:num>
  <w:num w:numId="38">
    <w:abstractNumId w:val="18"/>
  </w:num>
  <w:num w:numId="39">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F7E7C"/>
    <w:rsid w:val="00000246"/>
    <w:rsid w:val="0000147A"/>
    <w:rsid w:val="00001D91"/>
    <w:rsid w:val="000025FD"/>
    <w:rsid w:val="0000630B"/>
    <w:rsid w:val="0001035C"/>
    <w:rsid w:val="0001062E"/>
    <w:rsid w:val="000109A3"/>
    <w:rsid w:val="0001120F"/>
    <w:rsid w:val="000114F5"/>
    <w:rsid w:val="00011B7D"/>
    <w:rsid w:val="00015719"/>
    <w:rsid w:val="00017BE8"/>
    <w:rsid w:val="0002028A"/>
    <w:rsid w:val="00020AA6"/>
    <w:rsid w:val="00021B38"/>
    <w:rsid w:val="00021C55"/>
    <w:rsid w:val="00021D3D"/>
    <w:rsid w:val="0002482E"/>
    <w:rsid w:val="000273DF"/>
    <w:rsid w:val="00033B04"/>
    <w:rsid w:val="00034340"/>
    <w:rsid w:val="00035F23"/>
    <w:rsid w:val="00037E14"/>
    <w:rsid w:val="0004115C"/>
    <w:rsid w:val="0004138A"/>
    <w:rsid w:val="000415CD"/>
    <w:rsid w:val="00042DB2"/>
    <w:rsid w:val="000433BF"/>
    <w:rsid w:val="00043493"/>
    <w:rsid w:val="00044F01"/>
    <w:rsid w:val="00047103"/>
    <w:rsid w:val="000478D6"/>
    <w:rsid w:val="000501C8"/>
    <w:rsid w:val="000508F5"/>
    <w:rsid w:val="00053B23"/>
    <w:rsid w:val="000561D6"/>
    <w:rsid w:val="00056FF7"/>
    <w:rsid w:val="00057B7C"/>
    <w:rsid w:val="000608B0"/>
    <w:rsid w:val="000628EE"/>
    <w:rsid w:val="000659F4"/>
    <w:rsid w:val="00067E9F"/>
    <w:rsid w:val="0007120B"/>
    <w:rsid w:val="000734BB"/>
    <w:rsid w:val="00075491"/>
    <w:rsid w:val="000759A3"/>
    <w:rsid w:val="000763A3"/>
    <w:rsid w:val="00076BD2"/>
    <w:rsid w:val="00082FEF"/>
    <w:rsid w:val="0008355D"/>
    <w:rsid w:val="00083932"/>
    <w:rsid w:val="00083FE1"/>
    <w:rsid w:val="0008519B"/>
    <w:rsid w:val="00085876"/>
    <w:rsid w:val="0009023A"/>
    <w:rsid w:val="00091C73"/>
    <w:rsid w:val="00097125"/>
    <w:rsid w:val="000A0558"/>
    <w:rsid w:val="000A10E2"/>
    <w:rsid w:val="000A1660"/>
    <w:rsid w:val="000A1817"/>
    <w:rsid w:val="000A3E11"/>
    <w:rsid w:val="000A4837"/>
    <w:rsid w:val="000A54CD"/>
    <w:rsid w:val="000A720C"/>
    <w:rsid w:val="000B1DF3"/>
    <w:rsid w:val="000B2206"/>
    <w:rsid w:val="000B3B04"/>
    <w:rsid w:val="000B5F16"/>
    <w:rsid w:val="000B67A4"/>
    <w:rsid w:val="000C052C"/>
    <w:rsid w:val="000C074F"/>
    <w:rsid w:val="000C5496"/>
    <w:rsid w:val="000D0BC6"/>
    <w:rsid w:val="000D15A8"/>
    <w:rsid w:val="000D2FE0"/>
    <w:rsid w:val="000D3C7B"/>
    <w:rsid w:val="000D3F2B"/>
    <w:rsid w:val="000D450D"/>
    <w:rsid w:val="000D547B"/>
    <w:rsid w:val="000D71CB"/>
    <w:rsid w:val="000E127E"/>
    <w:rsid w:val="000E57EB"/>
    <w:rsid w:val="000E7D8B"/>
    <w:rsid w:val="000F0B78"/>
    <w:rsid w:val="000F16DF"/>
    <w:rsid w:val="000F1B4D"/>
    <w:rsid w:val="000F2375"/>
    <w:rsid w:val="000F520D"/>
    <w:rsid w:val="000F6A18"/>
    <w:rsid w:val="000F71F0"/>
    <w:rsid w:val="000F73AC"/>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0A1E"/>
    <w:rsid w:val="0012114A"/>
    <w:rsid w:val="001216AB"/>
    <w:rsid w:val="001249B8"/>
    <w:rsid w:val="001249E7"/>
    <w:rsid w:val="00124E49"/>
    <w:rsid w:val="0012542C"/>
    <w:rsid w:val="0012629F"/>
    <w:rsid w:val="00127F9B"/>
    <w:rsid w:val="00130664"/>
    <w:rsid w:val="00132D94"/>
    <w:rsid w:val="001342A6"/>
    <w:rsid w:val="00134377"/>
    <w:rsid w:val="00134EBB"/>
    <w:rsid w:val="00135B43"/>
    <w:rsid w:val="00135FC3"/>
    <w:rsid w:val="001370A7"/>
    <w:rsid w:val="00137695"/>
    <w:rsid w:val="001379D5"/>
    <w:rsid w:val="00137B77"/>
    <w:rsid w:val="00140BF2"/>
    <w:rsid w:val="001415E2"/>
    <w:rsid w:val="0014180E"/>
    <w:rsid w:val="00142503"/>
    <w:rsid w:val="00142AD5"/>
    <w:rsid w:val="00142ADA"/>
    <w:rsid w:val="001433FF"/>
    <w:rsid w:val="00143722"/>
    <w:rsid w:val="00144EF9"/>
    <w:rsid w:val="0014621F"/>
    <w:rsid w:val="00146CEA"/>
    <w:rsid w:val="00150326"/>
    <w:rsid w:val="001505DA"/>
    <w:rsid w:val="00152DF6"/>
    <w:rsid w:val="00154F32"/>
    <w:rsid w:val="001560CD"/>
    <w:rsid w:val="0015678F"/>
    <w:rsid w:val="00156D8F"/>
    <w:rsid w:val="0016033E"/>
    <w:rsid w:val="001614AA"/>
    <w:rsid w:val="00161C78"/>
    <w:rsid w:val="0016340B"/>
    <w:rsid w:val="0016356D"/>
    <w:rsid w:val="0016484D"/>
    <w:rsid w:val="0016602F"/>
    <w:rsid w:val="00166298"/>
    <w:rsid w:val="00170996"/>
    <w:rsid w:val="001713BF"/>
    <w:rsid w:val="0017312D"/>
    <w:rsid w:val="0017682B"/>
    <w:rsid w:val="001777FF"/>
    <w:rsid w:val="00180207"/>
    <w:rsid w:val="00180444"/>
    <w:rsid w:val="00181B67"/>
    <w:rsid w:val="0018524B"/>
    <w:rsid w:val="00185A0C"/>
    <w:rsid w:val="00186480"/>
    <w:rsid w:val="00191007"/>
    <w:rsid w:val="001924D5"/>
    <w:rsid w:val="00192C20"/>
    <w:rsid w:val="00193BBC"/>
    <w:rsid w:val="001961C4"/>
    <w:rsid w:val="00197530"/>
    <w:rsid w:val="001A17D5"/>
    <w:rsid w:val="001A1C67"/>
    <w:rsid w:val="001A3575"/>
    <w:rsid w:val="001A5089"/>
    <w:rsid w:val="001A5A56"/>
    <w:rsid w:val="001A73B4"/>
    <w:rsid w:val="001A7E8E"/>
    <w:rsid w:val="001B2471"/>
    <w:rsid w:val="001B2D81"/>
    <w:rsid w:val="001B3FB8"/>
    <w:rsid w:val="001B5D8F"/>
    <w:rsid w:val="001B676F"/>
    <w:rsid w:val="001B6791"/>
    <w:rsid w:val="001B794E"/>
    <w:rsid w:val="001B7E50"/>
    <w:rsid w:val="001C467D"/>
    <w:rsid w:val="001C66C0"/>
    <w:rsid w:val="001C77DE"/>
    <w:rsid w:val="001D2039"/>
    <w:rsid w:val="001D34E9"/>
    <w:rsid w:val="001D37D9"/>
    <w:rsid w:val="001D3FC1"/>
    <w:rsid w:val="001D428C"/>
    <w:rsid w:val="001D46D2"/>
    <w:rsid w:val="001D4EA7"/>
    <w:rsid w:val="001D5F8D"/>
    <w:rsid w:val="001D64DC"/>
    <w:rsid w:val="001E0112"/>
    <w:rsid w:val="001E104F"/>
    <w:rsid w:val="001E3929"/>
    <w:rsid w:val="001E3F25"/>
    <w:rsid w:val="001E6915"/>
    <w:rsid w:val="001E773C"/>
    <w:rsid w:val="001E7F04"/>
    <w:rsid w:val="001F0E75"/>
    <w:rsid w:val="001F11D1"/>
    <w:rsid w:val="001F24EF"/>
    <w:rsid w:val="001F36C0"/>
    <w:rsid w:val="001F7677"/>
    <w:rsid w:val="001F7D09"/>
    <w:rsid w:val="0020143F"/>
    <w:rsid w:val="0020238F"/>
    <w:rsid w:val="00202489"/>
    <w:rsid w:val="00207130"/>
    <w:rsid w:val="002077FB"/>
    <w:rsid w:val="00211CAB"/>
    <w:rsid w:val="00211D5F"/>
    <w:rsid w:val="0021273C"/>
    <w:rsid w:val="002128BA"/>
    <w:rsid w:val="00216CCD"/>
    <w:rsid w:val="002207BB"/>
    <w:rsid w:val="00222DDA"/>
    <w:rsid w:val="00223423"/>
    <w:rsid w:val="0022348D"/>
    <w:rsid w:val="0022355E"/>
    <w:rsid w:val="00227686"/>
    <w:rsid w:val="00227A8D"/>
    <w:rsid w:val="002324F7"/>
    <w:rsid w:val="00232E8C"/>
    <w:rsid w:val="00232FE0"/>
    <w:rsid w:val="0023308C"/>
    <w:rsid w:val="002348B8"/>
    <w:rsid w:val="002367B7"/>
    <w:rsid w:val="00236826"/>
    <w:rsid w:val="00237677"/>
    <w:rsid w:val="00237D5F"/>
    <w:rsid w:val="0024070E"/>
    <w:rsid w:val="0024107B"/>
    <w:rsid w:val="00242072"/>
    <w:rsid w:val="002440C5"/>
    <w:rsid w:val="0024551F"/>
    <w:rsid w:val="00246798"/>
    <w:rsid w:val="002510E7"/>
    <w:rsid w:val="0025328C"/>
    <w:rsid w:val="0025660D"/>
    <w:rsid w:val="0025745D"/>
    <w:rsid w:val="00257F56"/>
    <w:rsid w:val="002600E5"/>
    <w:rsid w:val="002631F1"/>
    <w:rsid w:val="00264143"/>
    <w:rsid w:val="002648B7"/>
    <w:rsid w:val="002662DF"/>
    <w:rsid w:val="00267ADA"/>
    <w:rsid w:val="00267BA6"/>
    <w:rsid w:val="00270D2F"/>
    <w:rsid w:val="002729FF"/>
    <w:rsid w:val="00273B24"/>
    <w:rsid w:val="00274FAC"/>
    <w:rsid w:val="00275375"/>
    <w:rsid w:val="00275BBB"/>
    <w:rsid w:val="00276963"/>
    <w:rsid w:val="00277888"/>
    <w:rsid w:val="00281F9F"/>
    <w:rsid w:val="00283739"/>
    <w:rsid w:val="00284497"/>
    <w:rsid w:val="002851A9"/>
    <w:rsid w:val="00285EAB"/>
    <w:rsid w:val="00286DC7"/>
    <w:rsid w:val="00286ED3"/>
    <w:rsid w:val="00290DCC"/>
    <w:rsid w:val="00290E4E"/>
    <w:rsid w:val="00291968"/>
    <w:rsid w:val="00293D39"/>
    <w:rsid w:val="002956B2"/>
    <w:rsid w:val="00296A9C"/>
    <w:rsid w:val="002971A4"/>
    <w:rsid w:val="002A02BF"/>
    <w:rsid w:val="002A188E"/>
    <w:rsid w:val="002A1DB1"/>
    <w:rsid w:val="002A5832"/>
    <w:rsid w:val="002A6208"/>
    <w:rsid w:val="002A6836"/>
    <w:rsid w:val="002A6E33"/>
    <w:rsid w:val="002B01B1"/>
    <w:rsid w:val="002B2828"/>
    <w:rsid w:val="002B5169"/>
    <w:rsid w:val="002B6F45"/>
    <w:rsid w:val="002B72D5"/>
    <w:rsid w:val="002B7325"/>
    <w:rsid w:val="002B7C1F"/>
    <w:rsid w:val="002C022F"/>
    <w:rsid w:val="002C083F"/>
    <w:rsid w:val="002C0C73"/>
    <w:rsid w:val="002C3203"/>
    <w:rsid w:val="002C4932"/>
    <w:rsid w:val="002C4ED1"/>
    <w:rsid w:val="002C5A28"/>
    <w:rsid w:val="002C75D2"/>
    <w:rsid w:val="002D1F87"/>
    <w:rsid w:val="002D4471"/>
    <w:rsid w:val="002D514E"/>
    <w:rsid w:val="002D5423"/>
    <w:rsid w:val="002D59FE"/>
    <w:rsid w:val="002D76C3"/>
    <w:rsid w:val="002E17E6"/>
    <w:rsid w:val="002E2E31"/>
    <w:rsid w:val="002E3B4A"/>
    <w:rsid w:val="002E3E8F"/>
    <w:rsid w:val="002E6FC2"/>
    <w:rsid w:val="002E750F"/>
    <w:rsid w:val="002E77B7"/>
    <w:rsid w:val="002F0DF6"/>
    <w:rsid w:val="002F0E5A"/>
    <w:rsid w:val="002F1FCF"/>
    <w:rsid w:val="002F2CDB"/>
    <w:rsid w:val="002F3630"/>
    <w:rsid w:val="002F3CFA"/>
    <w:rsid w:val="002F6D1C"/>
    <w:rsid w:val="002F76A5"/>
    <w:rsid w:val="002F7E34"/>
    <w:rsid w:val="00301905"/>
    <w:rsid w:val="00301A3A"/>
    <w:rsid w:val="00303805"/>
    <w:rsid w:val="00303BF6"/>
    <w:rsid w:val="0030475C"/>
    <w:rsid w:val="0030556D"/>
    <w:rsid w:val="00305C33"/>
    <w:rsid w:val="003110F6"/>
    <w:rsid w:val="00316BAA"/>
    <w:rsid w:val="003173ED"/>
    <w:rsid w:val="0032161A"/>
    <w:rsid w:val="0032321C"/>
    <w:rsid w:val="003246ED"/>
    <w:rsid w:val="00325468"/>
    <w:rsid w:val="003262E0"/>
    <w:rsid w:val="003267A0"/>
    <w:rsid w:val="00326D9D"/>
    <w:rsid w:val="003278D9"/>
    <w:rsid w:val="003278F8"/>
    <w:rsid w:val="00330A28"/>
    <w:rsid w:val="003321B6"/>
    <w:rsid w:val="00333562"/>
    <w:rsid w:val="00333E01"/>
    <w:rsid w:val="00335C64"/>
    <w:rsid w:val="00337DE7"/>
    <w:rsid w:val="003400E8"/>
    <w:rsid w:val="0034072C"/>
    <w:rsid w:val="0034114B"/>
    <w:rsid w:val="00341A6F"/>
    <w:rsid w:val="003429AF"/>
    <w:rsid w:val="00342F27"/>
    <w:rsid w:val="0034382F"/>
    <w:rsid w:val="00343EB2"/>
    <w:rsid w:val="00345BBF"/>
    <w:rsid w:val="00346B88"/>
    <w:rsid w:val="0034780A"/>
    <w:rsid w:val="00351605"/>
    <w:rsid w:val="00354D54"/>
    <w:rsid w:val="00354F1D"/>
    <w:rsid w:val="003576D5"/>
    <w:rsid w:val="00357AF3"/>
    <w:rsid w:val="00361D10"/>
    <w:rsid w:val="00366DD7"/>
    <w:rsid w:val="003673EF"/>
    <w:rsid w:val="00370036"/>
    <w:rsid w:val="00370357"/>
    <w:rsid w:val="00373193"/>
    <w:rsid w:val="00373D65"/>
    <w:rsid w:val="00374D3A"/>
    <w:rsid w:val="003752C5"/>
    <w:rsid w:val="00375E21"/>
    <w:rsid w:val="00377A17"/>
    <w:rsid w:val="00381716"/>
    <w:rsid w:val="00381ADD"/>
    <w:rsid w:val="00382D5B"/>
    <w:rsid w:val="00383FE1"/>
    <w:rsid w:val="00384EEC"/>
    <w:rsid w:val="0038583E"/>
    <w:rsid w:val="00386422"/>
    <w:rsid w:val="00386986"/>
    <w:rsid w:val="00386E83"/>
    <w:rsid w:val="0038781C"/>
    <w:rsid w:val="00390744"/>
    <w:rsid w:val="0039098E"/>
    <w:rsid w:val="00391163"/>
    <w:rsid w:val="0039162F"/>
    <w:rsid w:val="00392160"/>
    <w:rsid w:val="00394CB7"/>
    <w:rsid w:val="0039567B"/>
    <w:rsid w:val="003A0095"/>
    <w:rsid w:val="003A00C5"/>
    <w:rsid w:val="003A18D0"/>
    <w:rsid w:val="003A2BD5"/>
    <w:rsid w:val="003A3A2C"/>
    <w:rsid w:val="003A4592"/>
    <w:rsid w:val="003A487A"/>
    <w:rsid w:val="003A65F0"/>
    <w:rsid w:val="003A7F3C"/>
    <w:rsid w:val="003B43CB"/>
    <w:rsid w:val="003B44EE"/>
    <w:rsid w:val="003B5AEB"/>
    <w:rsid w:val="003B5BBB"/>
    <w:rsid w:val="003C00DF"/>
    <w:rsid w:val="003C1A31"/>
    <w:rsid w:val="003C6D60"/>
    <w:rsid w:val="003D013C"/>
    <w:rsid w:val="003D1208"/>
    <w:rsid w:val="003D1B73"/>
    <w:rsid w:val="003D27C8"/>
    <w:rsid w:val="003D382D"/>
    <w:rsid w:val="003D3D26"/>
    <w:rsid w:val="003D3FA9"/>
    <w:rsid w:val="003D5168"/>
    <w:rsid w:val="003D614B"/>
    <w:rsid w:val="003D7D28"/>
    <w:rsid w:val="003E0FEE"/>
    <w:rsid w:val="003E1E26"/>
    <w:rsid w:val="003E2274"/>
    <w:rsid w:val="003E2502"/>
    <w:rsid w:val="003E3CAD"/>
    <w:rsid w:val="003E463A"/>
    <w:rsid w:val="003E4D5B"/>
    <w:rsid w:val="003E52DF"/>
    <w:rsid w:val="003E6770"/>
    <w:rsid w:val="003E6C63"/>
    <w:rsid w:val="003F0265"/>
    <w:rsid w:val="003F042C"/>
    <w:rsid w:val="003F18A7"/>
    <w:rsid w:val="003F211A"/>
    <w:rsid w:val="003F2583"/>
    <w:rsid w:val="003F275D"/>
    <w:rsid w:val="003F368D"/>
    <w:rsid w:val="003F67DB"/>
    <w:rsid w:val="003F6E28"/>
    <w:rsid w:val="003F6F53"/>
    <w:rsid w:val="00400E7A"/>
    <w:rsid w:val="00401A10"/>
    <w:rsid w:val="004068CE"/>
    <w:rsid w:val="004069E3"/>
    <w:rsid w:val="004108B9"/>
    <w:rsid w:val="00411679"/>
    <w:rsid w:val="00412433"/>
    <w:rsid w:val="004151CD"/>
    <w:rsid w:val="00415C12"/>
    <w:rsid w:val="00415DB4"/>
    <w:rsid w:val="0041721B"/>
    <w:rsid w:val="0042067B"/>
    <w:rsid w:val="00420D5C"/>
    <w:rsid w:val="00421E06"/>
    <w:rsid w:val="0042216E"/>
    <w:rsid w:val="00422670"/>
    <w:rsid w:val="004245E2"/>
    <w:rsid w:val="004252C2"/>
    <w:rsid w:val="004254C6"/>
    <w:rsid w:val="0042575B"/>
    <w:rsid w:val="00425B79"/>
    <w:rsid w:val="00427D4D"/>
    <w:rsid w:val="004310BB"/>
    <w:rsid w:val="0043176A"/>
    <w:rsid w:val="00431A41"/>
    <w:rsid w:val="00432284"/>
    <w:rsid w:val="00432CE6"/>
    <w:rsid w:val="00433985"/>
    <w:rsid w:val="004364B9"/>
    <w:rsid w:val="004376F3"/>
    <w:rsid w:val="0044045C"/>
    <w:rsid w:val="0044248A"/>
    <w:rsid w:val="00442B37"/>
    <w:rsid w:val="00443F3A"/>
    <w:rsid w:val="0044416F"/>
    <w:rsid w:val="004457E9"/>
    <w:rsid w:val="00446E41"/>
    <w:rsid w:val="004471F4"/>
    <w:rsid w:val="0045303A"/>
    <w:rsid w:val="00454522"/>
    <w:rsid w:val="00456CE4"/>
    <w:rsid w:val="00461E85"/>
    <w:rsid w:val="00465547"/>
    <w:rsid w:val="00466C68"/>
    <w:rsid w:val="00466FF6"/>
    <w:rsid w:val="00471153"/>
    <w:rsid w:val="00471BEE"/>
    <w:rsid w:val="00474845"/>
    <w:rsid w:val="00474B80"/>
    <w:rsid w:val="00475F5A"/>
    <w:rsid w:val="00480B26"/>
    <w:rsid w:val="00480F7A"/>
    <w:rsid w:val="00481FF4"/>
    <w:rsid w:val="00482D46"/>
    <w:rsid w:val="00483D19"/>
    <w:rsid w:val="00484A31"/>
    <w:rsid w:val="00484A86"/>
    <w:rsid w:val="00484B4F"/>
    <w:rsid w:val="00484E12"/>
    <w:rsid w:val="00486DF9"/>
    <w:rsid w:val="00487FD0"/>
    <w:rsid w:val="0049077D"/>
    <w:rsid w:val="0049089D"/>
    <w:rsid w:val="004908B6"/>
    <w:rsid w:val="0049285A"/>
    <w:rsid w:val="00493A67"/>
    <w:rsid w:val="00494131"/>
    <w:rsid w:val="00494451"/>
    <w:rsid w:val="004946A6"/>
    <w:rsid w:val="004951AE"/>
    <w:rsid w:val="0049616F"/>
    <w:rsid w:val="004A0BFE"/>
    <w:rsid w:val="004A0D9E"/>
    <w:rsid w:val="004A142B"/>
    <w:rsid w:val="004A301D"/>
    <w:rsid w:val="004A6EBC"/>
    <w:rsid w:val="004A6F5F"/>
    <w:rsid w:val="004B0EE0"/>
    <w:rsid w:val="004B368F"/>
    <w:rsid w:val="004B3746"/>
    <w:rsid w:val="004B78CB"/>
    <w:rsid w:val="004C2D6E"/>
    <w:rsid w:val="004D24E1"/>
    <w:rsid w:val="004D465A"/>
    <w:rsid w:val="004D5017"/>
    <w:rsid w:val="004D5BB3"/>
    <w:rsid w:val="004D7089"/>
    <w:rsid w:val="004E134F"/>
    <w:rsid w:val="004E4FDC"/>
    <w:rsid w:val="004E7735"/>
    <w:rsid w:val="004F0254"/>
    <w:rsid w:val="004F1377"/>
    <w:rsid w:val="004F24E1"/>
    <w:rsid w:val="004F6C92"/>
    <w:rsid w:val="004F70AB"/>
    <w:rsid w:val="004F7C8E"/>
    <w:rsid w:val="004F7E7C"/>
    <w:rsid w:val="00500988"/>
    <w:rsid w:val="00504747"/>
    <w:rsid w:val="00505A3E"/>
    <w:rsid w:val="00505EED"/>
    <w:rsid w:val="00506F49"/>
    <w:rsid w:val="0050757E"/>
    <w:rsid w:val="00507CBA"/>
    <w:rsid w:val="0051101B"/>
    <w:rsid w:val="00513825"/>
    <w:rsid w:val="005139C5"/>
    <w:rsid w:val="00513C97"/>
    <w:rsid w:val="00516DA3"/>
    <w:rsid w:val="005171BA"/>
    <w:rsid w:val="00524771"/>
    <w:rsid w:val="00526635"/>
    <w:rsid w:val="00526663"/>
    <w:rsid w:val="005307C0"/>
    <w:rsid w:val="0053112E"/>
    <w:rsid w:val="00531631"/>
    <w:rsid w:val="00532605"/>
    <w:rsid w:val="0053384A"/>
    <w:rsid w:val="00535A37"/>
    <w:rsid w:val="00536676"/>
    <w:rsid w:val="00543864"/>
    <w:rsid w:val="00545B73"/>
    <w:rsid w:val="00546A7D"/>
    <w:rsid w:val="0054764E"/>
    <w:rsid w:val="00547E66"/>
    <w:rsid w:val="005511F6"/>
    <w:rsid w:val="00553F0C"/>
    <w:rsid w:val="00554932"/>
    <w:rsid w:val="00554D9C"/>
    <w:rsid w:val="005563C3"/>
    <w:rsid w:val="00562F3D"/>
    <w:rsid w:val="005648A1"/>
    <w:rsid w:val="00564AB9"/>
    <w:rsid w:val="00566461"/>
    <w:rsid w:val="00566A25"/>
    <w:rsid w:val="00567001"/>
    <w:rsid w:val="005678D2"/>
    <w:rsid w:val="00567F6A"/>
    <w:rsid w:val="00570209"/>
    <w:rsid w:val="0057055B"/>
    <w:rsid w:val="00572172"/>
    <w:rsid w:val="005725AE"/>
    <w:rsid w:val="00572726"/>
    <w:rsid w:val="005731B1"/>
    <w:rsid w:val="00574969"/>
    <w:rsid w:val="005765AF"/>
    <w:rsid w:val="00581E4C"/>
    <w:rsid w:val="00586362"/>
    <w:rsid w:val="00587797"/>
    <w:rsid w:val="00590030"/>
    <w:rsid w:val="00593D6C"/>
    <w:rsid w:val="00597DCA"/>
    <w:rsid w:val="005A08EC"/>
    <w:rsid w:val="005A37D5"/>
    <w:rsid w:val="005A51B0"/>
    <w:rsid w:val="005A78C3"/>
    <w:rsid w:val="005B2FF8"/>
    <w:rsid w:val="005B31C5"/>
    <w:rsid w:val="005B35E0"/>
    <w:rsid w:val="005B35F5"/>
    <w:rsid w:val="005B42D4"/>
    <w:rsid w:val="005B4C7D"/>
    <w:rsid w:val="005D0E08"/>
    <w:rsid w:val="005D1E46"/>
    <w:rsid w:val="005D2545"/>
    <w:rsid w:val="005D349D"/>
    <w:rsid w:val="005D3E11"/>
    <w:rsid w:val="005D47D0"/>
    <w:rsid w:val="005D4B2D"/>
    <w:rsid w:val="005E00C5"/>
    <w:rsid w:val="005E0217"/>
    <w:rsid w:val="005E0D2A"/>
    <w:rsid w:val="005E13A9"/>
    <w:rsid w:val="005E2C18"/>
    <w:rsid w:val="005E30AE"/>
    <w:rsid w:val="005E552C"/>
    <w:rsid w:val="005E5EE3"/>
    <w:rsid w:val="005E690D"/>
    <w:rsid w:val="005E6AEA"/>
    <w:rsid w:val="005E7C09"/>
    <w:rsid w:val="005F1140"/>
    <w:rsid w:val="005F17AB"/>
    <w:rsid w:val="006013D2"/>
    <w:rsid w:val="00602D8C"/>
    <w:rsid w:val="0060311E"/>
    <w:rsid w:val="00605DAD"/>
    <w:rsid w:val="00606242"/>
    <w:rsid w:val="006072C5"/>
    <w:rsid w:val="00607910"/>
    <w:rsid w:val="00607BA0"/>
    <w:rsid w:val="00611FEC"/>
    <w:rsid w:val="006148B5"/>
    <w:rsid w:val="006154F5"/>
    <w:rsid w:val="00616A47"/>
    <w:rsid w:val="00620079"/>
    <w:rsid w:val="00620485"/>
    <w:rsid w:val="00624A75"/>
    <w:rsid w:val="00624C64"/>
    <w:rsid w:val="006305CC"/>
    <w:rsid w:val="006307FA"/>
    <w:rsid w:val="00633F6A"/>
    <w:rsid w:val="00634F47"/>
    <w:rsid w:val="00635BF9"/>
    <w:rsid w:val="00640C56"/>
    <w:rsid w:val="00643478"/>
    <w:rsid w:val="006454D1"/>
    <w:rsid w:val="00647F9D"/>
    <w:rsid w:val="00655545"/>
    <w:rsid w:val="00656143"/>
    <w:rsid w:val="00657D5D"/>
    <w:rsid w:val="00661105"/>
    <w:rsid w:val="00662F89"/>
    <w:rsid w:val="0066429F"/>
    <w:rsid w:val="00665036"/>
    <w:rsid w:val="00665E70"/>
    <w:rsid w:val="0067179B"/>
    <w:rsid w:val="0067254F"/>
    <w:rsid w:val="00673E20"/>
    <w:rsid w:val="006741ED"/>
    <w:rsid w:val="00675125"/>
    <w:rsid w:val="006757DA"/>
    <w:rsid w:val="00675D76"/>
    <w:rsid w:val="00675DF4"/>
    <w:rsid w:val="00676D5D"/>
    <w:rsid w:val="0067751A"/>
    <w:rsid w:val="0067784B"/>
    <w:rsid w:val="00677921"/>
    <w:rsid w:val="00677BD3"/>
    <w:rsid w:val="00680595"/>
    <w:rsid w:val="00680D68"/>
    <w:rsid w:val="00681970"/>
    <w:rsid w:val="00683832"/>
    <w:rsid w:val="00686705"/>
    <w:rsid w:val="00686AC1"/>
    <w:rsid w:val="006875CD"/>
    <w:rsid w:val="0069037D"/>
    <w:rsid w:val="00691746"/>
    <w:rsid w:val="00691D3D"/>
    <w:rsid w:val="00693C97"/>
    <w:rsid w:val="0069470F"/>
    <w:rsid w:val="006947E1"/>
    <w:rsid w:val="006957F7"/>
    <w:rsid w:val="00695DF2"/>
    <w:rsid w:val="00696FE7"/>
    <w:rsid w:val="0069725F"/>
    <w:rsid w:val="0069760E"/>
    <w:rsid w:val="006A1417"/>
    <w:rsid w:val="006A14A6"/>
    <w:rsid w:val="006A2651"/>
    <w:rsid w:val="006A26CE"/>
    <w:rsid w:val="006A2FED"/>
    <w:rsid w:val="006A6D2B"/>
    <w:rsid w:val="006B01BF"/>
    <w:rsid w:val="006B0AC7"/>
    <w:rsid w:val="006B0EAC"/>
    <w:rsid w:val="006B1BA1"/>
    <w:rsid w:val="006B231D"/>
    <w:rsid w:val="006B3ACE"/>
    <w:rsid w:val="006C0427"/>
    <w:rsid w:val="006C0726"/>
    <w:rsid w:val="006C0F43"/>
    <w:rsid w:val="006C1AE3"/>
    <w:rsid w:val="006C26B5"/>
    <w:rsid w:val="006C50B8"/>
    <w:rsid w:val="006C5A39"/>
    <w:rsid w:val="006C6541"/>
    <w:rsid w:val="006C72BF"/>
    <w:rsid w:val="006D02B6"/>
    <w:rsid w:val="006D0A58"/>
    <w:rsid w:val="006D1843"/>
    <w:rsid w:val="006D24C0"/>
    <w:rsid w:val="006D306C"/>
    <w:rsid w:val="006D53D7"/>
    <w:rsid w:val="006D6FC6"/>
    <w:rsid w:val="006D7459"/>
    <w:rsid w:val="006D7B92"/>
    <w:rsid w:val="006E022C"/>
    <w:rsid w:val="006E66CF"/>
    <w:rsid w:val="006E7AE1"/>
    <w:rsid w:val="006E7BE0"/>
    <w:rsid w:val="006F0495"/>
    <w:rsid w:val="006F07C4"/>
    <w:rsid w:val="006F3373"/>
    <w:rsid w:val="006F3D88"/>
    <w:rsid w:val="006F5943"/>
    <w:rsid w:val="006F596F"/>
    <w:rsid w:val="006F5D2E"/>
    <w:rsid w:val="006F684A"/>
    <w:rsid w:val="006F6EF1"/>
    <w:rsid w:val="007003D6"/>
    <w:rsid w:val="00700CFA"/>
    <w:rsid w:val="00701B45"/>
    <w:rsid w:val="007021D1"/>
    <w:rsid w:val="00703BA4"/>
    <w:rsid w:val="0070510F"/>
    <w:rsid w:val="007053A8"/>
    <w:rsid w:val="007064B3"/>
    <w:rsid w:val="0070654B"/>
    <w:rsid w:val="0070744A"/>
    <w:rsid w:val="00711518"/>
    <w:rsid w:val="0071160F"/>
    <w:rsid w:val="00711871"/>
    <w:rsid w:val="00712F4E"/>
    <w:rsid w:val="00714E50"/>
    <w:rsid w:val="00716ACF"/>
    <w:rsid w:val="00721544"/>
    <w:rsid w:val="007232CC"/>
    <w:rsid w:val="00723AA8"/>
    <w:rsid w:val="0072555B"/>
    <w:rsid w:val="0072663B"/>
    <w:rsid w:val="00726DC6"/>
    <w:rsid w:val="00730347"/>
    <w:rsid w:val="00731190"/>
    <w:rsid w:val="00731D56"/>
    <w:rsid w:val="00732933"/>
    <w:rsid w:val="00732E3E"/>
    <w:rsid w:val="00733B9E"/>
    <w:rsid w:val="00734B99"/>
    <w:rsid w:val="0073537E"/>
    <w:rsid w:val="00735BCB"/>
    <w:rsid w:val="007378DD"/>
    <w:rsid w:val="0074052E"/>
    <w:rsid w:val="00740BFF"/>
    <w:rsid w:val="00741249"/>
    <w:rsid w:val="007416D8"/>
    <w:rsid w:val="00741BCA"/>
    <w:rsid w:val="00742115"/>
    <w:rsid w:val="007436EA"/>
    <w:rsid w:val="00747A14"/>
    <w:rsid w:val="00753A03"/>
    <w:rsid w:val="00755518"/>
    <w:rsid w:val="00756228"/>
    <w:rsid w:val="00756C45"/>
    <w:rsid w:val="00757541"/>
    <w:rsid w:val="00761D75"/>
    <w:rsid w:val="00763178"/>
    <w:rsid w:val="00765417"/>
    <w:rsid w:val="00765B12"/>
    <w:rsid w:val="0077093F"/>
    <w:rsid w:val="00770C40"/>
    <w:rsid w:val="0077153E"/>
    <w:rsid w:val="007718BF"/>
    <w:rsid w:val="00771FEF"/>
    <w:rsid w:val="007724CA"/>
    <w:rsid w:val="00773007"/>
    <w:rsid w:val="00774ACA"/>
    <w:rsid w:val="00774AEE"/>
    <w:rsid w:val="007753FC"/>
    <w:rsid w:val="00776CD4"/>
    <w:rsid w:val="007802EB"/>
    <w:rsid w:val="00781315"/>
    <w:rsid w:val="00782B9F"/>
    <w:rsid w:val="007837C5"/>
    <w:rsid w:val="0078413C"/>
    <w:rsid w:val="00784E18"/>
    <w:rsid w:val="00785CF7"/>
    <w:rsid w:val="007866D7"/>
    <w:rsid w:val="007901C3"/>
    <w:rsid w:val="00790817"/>
    <w:rsid w:val="00791757"/>
    <w:rsid w:val="00794A8E"/>
    <w:rsid w:val="00794D6E"/>
    <w:rsid w:val="00795B1A"/>
    <w:rsid w:val="007965A8"/>
    <w:rsid w:val="0079664A"/>
    <w:rsid w:val="007A1225"/>
    <w:rsid w:val="007A286B"/>
    <w:rsid w:val="007A5DBC"/>
    <w:rsid w:val="007A6B68"/>
    <w:rsid w:val="007B026A"/>
    <w:rsid w:val="007B1029"/>
    <w:rsid w:val="007B23BA"/>
    <w:rsid w:val="007B4BEB"/>
    <w:rsid w:val="007B4F30"/>
    <w:rsid w:val="007C1290"/>
    <w:rsid w:val="007C136B"/>
    <w:rsid w:val="007C3058"/>
    <w:rsid w:val="007C4B3A"/>
    <w:rsid w:val="007C4C5B"/>
    <w:rsid w:val="007C52D6"/>
    <w:rsid w:val="007D0FEE"/>
    <w:rsid w:val="007D14D2"/>
    <w:rsid w:val="007D2125"/>
    <w:rsid w:val="007D261B"/>
    <w:rsid w:val="007D2986"/>
    <w:rsid w:val="007D37E9"/>
    <w:rsid w:val="007D528B"/>
    <w:rsid w:val="007D5717"/>
    <w:rsid w:val="007D7A0C"/>
    <w:rsid w:val="007E02E1"/>
    <w:rsid w:val="007E1905"/>
    <w:rsid w:val="007E3B09"/>
    <w:rsid w:val="007E4FFD"/>
    <w:rsid w:val="007E51F8"/>
    <w:rsid w:val="007E6D7D"/>
    <w:rsid w:val="007E78C3"/>
    <w:rsid w:val="007E79C1"/>
    <w:rsid w:val="007F2346"/>
    <w:rsid w:val="007F29E7"/>
    <w:rsid w:val="007F2B97"/>
    <w:rsid w:val="007F3466"/>
    <w:rsid w:val="00801FD5"/>
    <w:rsid w:val="0080345A"/>
    <w:rsid w:val="008059DC"/>
    <w:rsid w:val="00806AF7"/>
    <w:rsid w:val="008102BB"/>
    <w:rsid w:val="008117F0"/>
    <w:rsid w:val="008129BA"/>
    <w:rsid w:val="00814559"/>
    <w:rsid w:val="00814D70"/>
    <w:rsid w:val="00816081"/>
    <w:rsid w:val="008203E3"/>
    <w:rsid w:val="008213DD"/>
    <w:rsid w:val="00822188"/>
    <w:rsid w:val="00823805"/>
    <w:rsid w:val="00824263"/>
    <w:rsid w:val="008248D5"/>
    <w:rsid w:val="00826666"/>
    <w:rsid w:val="0082798D"/>
    <w:rsid w:val="00831163"/>
    <w:rsid w:val="00832F12"/>
    <w:rsid w:val="008332BB"/>
    <w:rsid w:val="008335B1"/>
    <w:rsid w:val="0083436E"/>
    <w:rsid w:val="00836DA2"/>
    <w:rsid w:val="00837FF4"/>
    <w:rsid w:val="00842243"/>
    <w:rsid w:val="008434FA"/>
    <w:rsid w:val="00845B7E"/>
    <w:rsid w:val="00845CBB"/>
    <w:rsid w:val="008462FF"/>
    <w:rsid w:val="00846C0B"/>
    <w:rsid w:val="008475B8"/>
    <w:rsid w:val="00850060"/>
    <w:rsid w:val="00850B8C"/>
    <w:rsid w:val="00850E7E"/>
    <w:rsid w:val="0085183A"/>
    <w:rsid w:val="0085216D"/>
    <w:rsid w:val="00852BE8"/>
    <w:rsid w:val="00852F8F"/>
    <w:rsid w:val="00853527"/>
    <w:rsid w:val="00857C33"/>
    <w:rsid w:val="00862FF8"/>
    <w:rsid w:val="00863BB7"/>
    <w:rsid w:val="008660AB"/>
    <w:rsid w:val="0086622A"/>
    <w:rsid w:val="00866685"/>
    <w:rsid w:val="008677B4"/>
    <w:rsid w:val="00867F80"/>
    <w:rsid w:val="0087260B"/>
    <w:rsid w:val="00877279"/>
    <w:rsid w:val="008805C2"/>
    <w:rsid w:val="008805D9"/>
    <w:rsid w:val="008814D7"/>
    <w:rsid w:val="00890432"/>
    <w:rsid w:val="00891D6F"/>
    <w:rsid w:val="00891F03"/>
    <w:rsid w:val="0089204B"/>
    <w:rsid w:val="00892916"/>
    <w:rsid w:val="00893D2F"/>
    <w:rsid w:val="0089568C"/>
    <w:rsid w:val="00897B69"/>
    <w:rsid w:val="008A18A0"/>
    <w:rsid w:val="008A20D7"/>
    <w:rsid w:val="008A3145"/>
    <w:rsid w:val="008A3376"/>
    <w:rsid w:val="008A4233"/>
    <w:rsid w:val="008A42B7"/>
    <w:rsid w:val="008A5F21"/>
    <w:rsid w:val="008B207D"/>
    <w:rsid w:val="008B52DE"/>
    <w:rsid w:val="008B600A"/>
    <w:rsid w:val="008B6320"/>
    <w:rsid w:val="008B796E"/>
    <w:rsid w:val="008C0A9E"/>
    <w:rsid w:val="008C175F"/>
    <w:rsid w:val="008C2B43"/>
    <w:rsid w:val="008C3098"/>
    <w:rsid w:val="008C4E25"/>
    <w:rsid w:val="008C5E44"/>
    <w:rsid w:val="008C7FB5"/>
    <w:rsid w:val="008D0610"/>
    <w:rsid w:val="008D17D1"/>
    <w:rsid w:val="008D1BA9"/>
    <w:rsid w:val="008D3F88"/>
    <w:rsid w:val="008D3FDC"/>
    <w:rsid w:val="008D4698"/>
    <w:rsid w:val="008D5023"/>
    <w:rsid w:val="008D6C24"/>
    <w:rsid w:val="008D76E3"/>
    <w:rsid w:val="008E0D15"/>
    <w:rsid w:val="008E0E62"/>
    <w:rsid w:val="008E103A"/>
    <w:rsid w:val="008E26DC"/>
    <w:rsid w:val="008E33DB"/>
    <w:rsid w:val="008E6C63"/>
    <w:rsid w:val="008F0CEC"/>
    <w:rsid w:val="008F290D"/>
    <w:rsid w:val="008F50E9"/>
    <w:rsid w:val="008F54BE"/>
    <w:rsid w:val="00901C26"/>
    <w:rsid w:val="009032B5"/>
    <w:rsid w:val="00903C6E"/>
    <w:rsid w:val="009065A8"/>
    <w:rsid w:val="009069B6"/>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1C24"/>
    <w:rsid w:val="009326AA"/>
    <w:rsid w:val="00933073"/>
    <w:rsid w:val="009330B7"/>
    <w:rsid w:val="00934C92"/>
    <w:rsid w:val="00940116"/>
    <w:rsid w:val="00942C45"/>
    <w:rsid w:val="00943130"/>
    <w:rsid w:val="009431C0"/>
    <w:rsid w:val="00943640"/>
    <w:rsid w:val="0094434D"/>
    <w:rsid w:val="00944833"/>
    <w:rsid w:val="009515DC"/>
    <w:rsid w:val="00953453"/>
    <w:rsid w:val="00953B22"/>
    <w:rsid w:val="009543BA"/>
    <w:rsid w:val="00954860"/>
    <w:rsid w:val="00954E63"/>
    <w:rsid w:val="00956CB9"/>
    <w:rsid w:val="00956F12"/>
    <w:rsid w:val="00956F47"/>
    <w:rsid w:val="00960923"/>
    <w:rsid w:val="00960F86"/>
    <w:rsid w:val="0096210E"/>
    <w:rsid w:val="00962AAF"/>
    <w:rsid w:val="00964610"/>
    <w:rsid w:val="009674AD"/>
    <w:rsid w:val="00967978"/>
    <w:rsid w:val="009702C9"/>
    <w:rsid w:val="00974F4E"/>
    <w:rsid w:val="0097527A"/>
    <w:rsid w:val="00975A16"/>
    <w:rsid w:val="00977210"/>
    <w:rsid w:val="00977FB7"/>
    <w:rsid w:val="0098060F"/>
    <w:rsid w:val="00980AA7"/>
    <w:rsid w:val="00981224"/>
    <w:rsid w:val="009842E6"/>
    <w:rsid w:val="00984371"/>
    <w:rsid w:val="009870A4"/>
    <w:rsid w:val="0099105E"/>
    <w:rsid w:val="00992A17"/>
    <w:rsid w:val="00993835"/>
    <w:rsid w:val="00993A07"/>
    <w:rsid w:val="0099436C"/>
    <w:rsid w:val="00995284"/>
    <w:rsid w:val="00996463"/>
    <w:rsid w:val="00997BC2"/>
    <w:rsid w:val="009A0469"/>
    <w:rsid w:val="009A1364"/>
    <w:rsid w:val="009A2BB0"/>
    <w:rsid w:val="009A4836"/>
    <w:rsid w:val="009A5B3F"/>
    <w:rsid w:val="009A7A86"/>
    <w:rsid w:val="009B2C5E"/>
    <w:rsid w:val="009B3214"/>
    <w:rsid w:val="009B3987"/>
    <w:rsid w:val="009B3C71"/>
    <w:rsid w:val="009B47D8"/>
    <w:rsid w:val="009C035B"/>
    <w:rsid w:val="009C135D"/>
    <w:rsid w:val="009C1BCF"/>
    <w:rsid w:val="009C407D"/>
    <w:rsid w:val="009C421A"/>
    <w:rsid w:val="009C5A46"/>
    <w:rsid w:val="009D1C62"/>
    <w:rsid w:val="009D2DE1"/>
    <w:rsid w:val="009D559A"/>
    <w:rsid w:val="009D5C14"/>
    <w:rsid w:val="009E00E3"/>
    <w:rsid w:val="009E3A43"/>
    <w:rsid w:val="009E4AD0"/>
    <w:rsid w:val="009E5E45"/>
    <w:rsid w:val="009E7985"/>
    <w:rsid w:val="009E7FE1"/>
    <w:rsid w:val="009F08A4"/>
    <w:rsid w:val="009F2676"/>
    <w:rsid w:val="009F31D0"/>
    <w:rsid w:val="009F3A04"/>
    <w:rsid w:val="009F469E"/>
    <w:rsid w:val="009F477A"/>
    <w:rsid w:val="009F59A3"/>
    <w:rsid w:val="009F5EE4"/>
    <w:rsid w:val="009F73AD"/>
    <w:rsid w:val="009F74D5"/>
    <w:rsid w:val="00A0005C"/>
    <w:rsid w:val="00A02F27"/>
    <w:rsid w:val="00A04EF8"/>
    <w:rsid w:val="00A055E9"/>
    <w:rsid w:val="00A077F8"/>
    <w:rsid w:val="00A10379"/>
    <w:rsid w:val="00A10B6D"/>
    <w:rsid w:val="00A14F91"/>
    <w:rsid w:val="00A17180"/>
    <w:rsid w:val="00A20A19"/>
    <w:rsid w:val="00A20E5A"/>
    <w:rsid w:val="00A21E2E"/>
    <w:rsid w:val="00A236C6"/>
    <w:rsid w:val="00A24097"/>
    <w:rsid w:val="00A24807"/>
    <w:rsid w:val="00A255EB"/>
    <w:rsid w:val="00A32027"/>
    <w:rsid w:val="00A32622"/>
    <w:rsid w:val="00A33061"/>
    <w:rsid w:val="00A33BF3"/>
    <w:rsid w:val="00A33FF6"/>
    <w:rsid w:val="00A35C07"/>
    <w:rsid w:val="00A37FAE"/>
    <w:rsid w:val="00A408EE"/>
    <w:rsid w:val="00A44A6B"/>
    <w:rsid w:val="00A455B4"/>
    <w:rsid w:val="00A46C9D"/>
    <w:rsid w:val="00A47043"/>
    <w:rsid w:val="00A508BA"/>
    <w:rsid w:val="00A52FEA"/>
    <w:rsid w:val="00A60A71"/>
    <w:rsid w:val="00A644EB"/>
    <w:rsid w:val="00A65105"/>
    <w:rsid w:val="00A6562D"/>
    <w:rsid w:val="00A67B9E"/>
    <w:rsid w:val="00A70998"/>
    <w:rsid w:val="00A741DC"/>
    <w:rsid w:val="00A74343"/>
    <w:rsid w:val="00A7466F"/>
    <w:rsid w:val="00A74762"/>
    <w:rsid w:val="00A756A4"/>
    <w:rsid w:val="00A76599"/>
    <w:rsid w:val="00A77709"/>
    <w:rsid w:val="00A80680"/>
    <w:rsid w:val="00A807DD"/>
    <w:rsid w:val="00A810B2"/>
    <w:rsid w:val="00A8162F"/>
    <w:rsid w:val="00A85C2E"/>
    <w:rsid w:val="00A86781"/>
    <w:rsid w:val="00A87379"/>
    <w:rsid w:val="00A918CC"/>
    <w:rsid w:val="00A91A81"/>
    <w:rsid w:val="00A91D21"/>
    <w:rsid w:val="00A923BE"/>
    <w:rsid w:val="00A92F78"/>
    <w:rsid w:val="00A9533E"/>
    <w:rsid w:val="00A973F4"/>
    <w:rsid w:val="00AA002C"/>
    <w:rsid w:val="00AA0574"/>
    <w:rsid w:val="00AA0F44"/>
    <w:rsid w:val="00AA1C32"/>
    <w:rsid w:val="00AA25FC"/>
    <w:rsid w:val="00AA395B"/>
    <w:rsid w:val="00AA3C9A"/>
    <w:rsid w:val="00AA4968"/>
    <w:rsid w:val="00AA4AFD"/>
    <w:rsid w:val="00AA5C75"/>
    <w:rsid w:val="00AA7DB5"/>
    <w:rsid w:val="00AB0108"/>
    <w:rsid w:val="00AB22E7"/>
    <w:rsid w:val="00AB328B"/>
    <w:rsid w:val="00AB3831"/>
    <w:rsid w:val="00AB3E07"/>
    <w:rsid w:val="00AB7BBC"/>
    <w:rsid w:val="00AB7DB0"/>
    <w:rsid w:val="00AC1902"/>
    <w:rsid w:val="00AC3CD5"/>
    <w:rsid w:val="00AC5B4A"/>
    <w:rsid w:val="00AC64E2"/>
    <w:rsid w:val="00AC6D0D"/>
    <w:rsid w:val="00AC7809"/>
    <w:rsid w:val="00AD1A42"/>
    <w:rsid w:val="00AD3153"/>
    <w:rsid w:val="00AD333B"/>
    <w:rsid w:val="00AD5DE4"/>
    <w:rsid w:val="00AD798A"/>
    <w:rsid w:val="00AD7B9E"/>
    <w:rsid w:val="00AE1E85"/>
    <w:rsid w:val="00AE2403"/>
    <w:rsid w:val="00AE2B29"/>
    <w:rsid w:val="00AE3A69"/>
    <w:rsid w:val="00AE4340"/>
    <w:rsid w:val="00AE4978"/>
    <w:rsid w:val="00AE5478"/>
    <w:rsid w:val="00AE5B51"/>
    <w:rsid w:val="00AF03C7"/>
    <w:rsid w:val="00AF0D90"/>
    <w:rsid w:val="00AF1983"/>
    <w:rsid w:val="00AF2A2E"/>
    <w:rsid w:val="00AF5A4A"/>
    <w:rsid w:val="00AF60A6"/>
    <w:rsid w:val="00AF7F42"/>
    <w:rsid w:val="00B0061E"/>
    <w:rsid w:val="00B01186"/>
    <w:rsid w:val="00B01F34"/>
    <w:rsid w:val="00B0291B"/>
    <w:rsid w:val="00B046B6"/>
    <w:rsid w:val="00B05133"/>
    <w:rsid w:val="00B059C6"/>
    <w:rsid w:val="00B06CCE"/>
    <w:rsid w:val="00B078EF"/>
    <w:rsid w:val="00B1099B"/>
    <w:rsid w:val="00B10D04"/>
    <w:rsid w:val="00B13B8E"/>
    <w:rsid w:val="00B13ED6"/>
    <w:rsid w:val="00B16021"/>
    <w:rsid w:val="00B162E1"/>
    <w:rsid w:val="00B166ED"/>
    <w:rsid w:val="00B16CC5"/>
    <w:rsid w:val="00B17A18"/>
    <w:rsid w:val="00B17F7E"/>
    <w:rsid w:val="00B2051C"/>
    <w:rsid w:val="00B211CB"/>
    <w:rsid w:val="00B21743"/>
    <w:rsid w:val="00B225F0"/>
    <w:rsid w:val="00B2318E"/>
    <w:rsid w:val="00B2362C"/>
    <w:rsid w:val="00B242FA"/>
    <w:rsid w:val="00B25B37"/>
    <w:rsid w:val="00B2665F"/>
    <w:rsid w:val="00B27A4E"/>
    <w:rsid w:val="00B27B62"/>
    <w:rsid w:val="00B305D4"/>
    <w:rsid w:val="00B32CC4"/>
    <w:rsid w:val="00B33383"/>
    <w:rsid w:val="00B33A4E"/>
    <w:rsid w:val="00B34225"/>
    <w:rsid w:val="00B347C4"/>
    <w:rsid w:val="00B3560E"/>
    <w:rsid w:val="00B37879"/>
    <w:rsid w:val="00B429D2"/>
    <w:rsid w:val="00B42F3D"/>
    <w:rsid w:val="00B436EE"/>
    <w:rsid w:val="00B47499"/>
    <w:rsid w:val="00B476C1"/>
    <w:rsid w:val="00B479C2"/>
    <w:rsid w:val="00B50938"/>
    <w:rsid w:val="00B50DD2"/>
    <w:rsid w:val="00B51381"/>
    <w:rsid w:val="00B52016"/>
    <w:rsid w:val="00B54A57"/>
    <w:rsid w:val="00B54BD2"/>
    <w:rsid w:val="00B55A91"/>
    <w:rsid w:val="00B56432"/>
    <w:rsid w:val="00B57D3D"/>
    <w:rsid w:val="00B60AAA"/>
    <w:rsid w:val="00B6131D"/>
    <w:rsid w:val="00B61769"/>
    <w:rsid w:val="00B63BCC"/>
    <w:rsid w:val="00B64FB8"/>
    <w:rsid w:val="00B66134"/>
    <w:rsid w:val="00B677C0"/>
    <w:rsid w:val="00B73818"/>
    <w:rsid w:val="00B74B72"/>
    <w:rsid w:val="00B76245"/>
    <w:rsid w:val="00B76934"/>
    <w:rsid w:val="00B7705E"/>
    <w:rsid w:val="00B80016"/>
    <w:rsid w:val="00B877F5"/>
    <w:rsid w:val="00B92170"/>
    <w:rsid w:val="00B9261C"/>
    <w:rsid w:val="00B95690"/>
    <w:rsid w:val="00B95C8D"/>
    <w:rsid w:val="00B9640F"/>
    <w:rsid w:val="00B96C75"/>
    <w:rsid w:val="00BA0EBD"/>
    <w:rsid w:val="00BA3F68"/>
    <w:rsid w:val="00BA40ED"/>
    <w:rsid w:val="00BA5CB5"/>
    <w:rsid w:val="00BA6EE8"/>
    <w:rsid w:val="00BB0293"/>
    <w:rsid w:val="00BB0FA7"/>
    <w:rsid w:val="00BB1F6A"/>
    <w:rsid w:val="00BB4BE6"/>
    <w:rsid w:val="00BB5167"/>
    <w:rsid w:val="00BB5414"/>
    <w:rsid w:val="00BB584B"/>
    <w:rsid w:val="00BB6273"/>
    <w:rsid w:val="00BB7FDB"/>
    <w:rsid w:val="00BC0493"/>
    <w:rsid w:val="00BC0542"/>
    <w:rsid w:val="00BC17A9"/>
    <w:rsid w:val="00BC2216"/>
    <w:rsid w:val="00BC241C"/>
    <w:rsid w:val="00BD0212"/>
    <w:rsid w:val="00BD0252"/>
    <w:rsid w:val="00BD4D64"/>
    <w:rsid w:val="00BD5943"/>
    <w:rsid w:val="00BD69F5"/>
    <w:rsid w:val="00BD6E11"/>
    <w:rsid w:val="00BE1413"/>
    <w:rsid w:val="00BE1865"/>
    <w:rsid w:val="00BE2346"/>
    <w:rsid w:val="00BE3D9A"/>
    <w:rsid w:val="00BE6241"/>
    <w:rsid w:val="00BE64B8"/>
    <w:rsid w:val="00BF47AB"/>
    <w:rsid w:val="00BF582C"/>
    <w:rsid w:val="00BF5D01"/>
    <w:rsid w:val="00BF648B"/>
    <w:rsid w:val="00BF6BD5"/>
    <w:rsid w:val="00BF6F23"/>
    <w:rsid w:val="00C0070A"/>
    <w:rsid w:val="00C024C4"/>
    <w:rsid w:val="00C06614"/>
    <w:rsid w:val="00C07F3B"/>
    <w:rsid w:val="00C11B81"/>
    <w:rsid w:val="00C130BC"/>
    <w:rsid w:val="00C131D9"/>
    <w:rsid w:val="00C23A83"/>
    <w:rsid w:val="00C23E89"/>
    <w:rsid w:val="00C2778A"/>
    <w:rsid w:val="00C31C3D"/>
    <w:rsid w:val="00C341B5"/>
    <w:rsid w:val="00C3441A"/>
    <w:rsid w:val="00C348C5"/>
    <w:rsid w:val="00C34B0E"/>
    <w:rsid w:val="00C34F36"/>
    <w:rsid w:val="00C3541F"/>
    <w:rsid w:val="00C35A15"/>
    <w:rsid w:val="00C35DA2"/>
    <w:rsid w:val="00C36BD9"/>
    <w:rsid w:val="00C373A3"/>
    <w:rsid w:val="00C3745C"/>
    <w:rsid w:val="00C43A56"/>
    <w:rsid w:val="00C4534C"/>
    <w:rsid w:val="00C4683A"/>
    <w:rsid w:val="00C47EF1"/>
    <w:rsid w:val="00C47F5A"/>
    <w:rsid w:val="00C510E8"/>
    <w:rsid w:val="00C518BD"/>
    <w:rsid w:val="00C51CAD"/>
    <w:rsid w:val="00C528EF"/>
    <w:rsid w:val="00C52EC7"/>
    <w:rsid w:val="00C5307F"/>
    <w:rsid w:val="00C55E74"/>
    <w:rsid w:val="00C568AE"/>
    <w:rsid w:val="00C57536"/>
    <w:rsid w:val="00C578F8"/>
    <w:rsid w:val="00C60A73"/>
    <w:rsid w:val="00C60E14"/>
    <w:rsid w:val="00C64F96"/>
    <w:rsid w:val="00C673A2"/>
    <w:rsid w:val="00C7200E"/>
    <w:rsid w:val="00C72A62"/>
    <w:rsid w:val="00C74B78"/>
    <w:rsid w:val="00C7557F"/>
    <w:rsid w:val="00C756A5"/>
    <w:rsid w:val="00C75ABD"/>
    <w:rsid w:val="00C8052F"/>
    <w:rsid w:val="00C81BE0"/>
    <w:rsid w:val="00C82094"/>
    <w:rsid w:val="00C82F5D"/>
    <w:rsid w:val="00C837A8"/>
    <w:rsid w:val="00C83D19"/>
    <w:rsid w:val="00C845F9"/>
    <w:rsid w:val="00C84C68"/>
    <w:rsid w:val="00C86F5E"/>
    <w:rsid w:val="00C9231F"/>
    <w:rsid w:val="00C92350"/>
    <w:rsid w:val="00C92A08"/>
    <w:rsid w:val="00C964B9"/>
    <w:rsid w:val="00CA0A8A"/>
    <w:rsid w:val="00CA1E81"/>
    <w:rsid w:val="00CA2423"/>
    <w:rsid w:val="00CA2712"/>
    <w:rsid w:val="00CA3456"/>
    <w:rsid w:val="00CA3904"/>
    <w:rsid w:val="00CA6508"/>
    <w:rsid w:val="00CA6A38"/>
    <w:rsid w:val="00CA6CC8"/>
    <w:rsid w:val="00CB03B0"/>
    <w:rsid w:val="00CB082B"/>
    <w:rsid w:val="00CB1677"/>
    <w:rsid w:val="00CB36FB"/>
    <w:rsid w:val="00CB3968"/>
    <w:rsid w:val="00CB4D7D"/>
    <w:rsid w:val="00CB5647"/>
    <w:rsid w:val="00CB5DED"/>
    <w:rsid w:val="00CB7C43"/>
    <w:rsid w:val="00CC1705"/>
    <w:rsid w:val="00CC5ABD"/>
    <w:rsid w:val="00CC6621"/>
    <w:rsid w:val="00CD12D8"/>
    <w:rsid w:val="00CD2ED3"/>
    <w:rsid w:val="00CD5571"/>
    <w:rsid w:val="00CE2543"/>
    <w:rsid w:val="00CE2AEF"/>
    <w:rsid w:val="00CE3BC0"/>
    <w:rsid w:val="00CE6512"/>
    <w:rsid w:val="00CF0907"/>
    <w:rsid w:val="00CF1C44"/>
    <w:rsid w:val="00CF2CC8"/>
    <w:rsid w:val="00CF3701"/>
    <w:rsid w:val="00CF46C6"/>
    <w:rsid w:val="00CF571F"/>
    <w:rsid w:val="00CF5C04"/>
    <w:rsid w:val="00CF5C71"/>
    <w:rsid w:val="00CF748F"/>
    <w:rsid w:val="00CF7504"/>
    <w:rsid w:val="00D0034D"/>
    <w:rsid w:val="00D00525"/>
    <w:rsid w:val="00D0287C"/>
    <w:rsid w:val="00D036FE"/>
    <w:rsid w:val="00D04A58"/>
    <w:rsid w:val="00D065BE"/>
    <w:rsid w:val="00D06D81"/>
    <w:rsid w:val="00D077CD"/>
    <w:rsid w:val="00D07D83"/>
    <w:rsid w:val="00D07E40"/>
    <w:rsid w:val="00D1024B"/>
    <w:rsid w:val="00D10502"/>
    <w:rsid w:val="00D1231A"/>
    <w:rsid w:val="00D123B7"/>
    <w:rsid w:val="00D1286D"/>
    <w:rsid w:val="00D15621"/>
    <w:rsid w:val="00D17D11"/>
    <w:rsid w:val="00D22D9C"/>
    <w:rsid w:val="00D2437B"/>
    <w:rsid w:val="00D2466D"/>
    <w:rsid w:val="00D25949"/>
    <w:rsid w:val="00D25D22"/>
    <w:rsid w:val="00D31830"/>
    <w:rsid w:val="00D40863"/>
    <w:rsid w:val="00D43BBE"/>
    <w:rsid w:val="00D45FD8"/>
    <w:rsid w:val="00D460AE"/>
    <w:rsid w:val="00D462AD"/>
    <w:rsid w:val="00D46A3F"/>
    <w:rsid w:val="00D46BEE"/>
    <w:rsid w:val="00D47B56"/>
    <w:rsid w:val="00D50792"/>
    <w:rsid w:val="00D51408"/>
    <w:rsid w:val="00D5244E"/>
    <w:rsid w:val="00D52DBC"/>
    <w:rsid w:val="00D653C2"/>
    <w:rsid w:val="00D6658C"/>
    <w:rsid w:val="00D67B8B"/>
    <w:rsid w:val="00D73717"/>
    <w:rsid w:val="00D80461"/>
    <w:rsid w:val="00D819E3"/>
    <w:rsid w:val="00D83C17"/>
    <w:rsid w:val="00D840CF"/>
    <w:rsid w:val="00D841B8"/>
    <w:rsid w:val="00D84236"/>
    <w:rsid w:val="00D86754"/>
    <w:rsid w:val="00D86985"/>
    <w:rsid w:val="00D879F9"/>
    <w:rsid w:val="00D87CDF"/>
    <w:rsid w:val="00D90916"/>
    <w:rsid w:val="00D90A62"/>
    <w:rsid w:val="00D91E5B"/>
    <w:rsid w:val="00D96941"/>
    <w:rsid w:val="00D9749B"/>
    <w:rsid w:val="00D97B09"/>
    <w:rsid w:val="00DA3893"/>
    <w:rsid w:val="00DA4017"/>
    <w:rsid w:val="00DA4281"/>
    <w:rsid w:val="00DA4CE7"/>
    <w:rsid w:val="00DA5B9B"/>
    <w:rsid w:val="00DA738F"/>
    <w:rsid w:val="00DA746E"/>
    <w:rsid w:val="00DB078F"/>
    <w:rsid w:val="00DB4740"/>
    <w:rsid w:val="00DB5276"/>
    <w:rsid w:val="00DB55BD"/>
    <w:rsid w:val="00DB7236"/>
    <w:rsid w:val="00DC0333"/>
    <w:rsid w:val="00DC16E2"/>
    <w:rsid w:val="00DC61A3"/>
    <w:rsid w:val="00DD0BB2"/>
    <w:rsid w:val="00DD1909"/>
    <w:rsid w:val="00DD3A90"/>
    <w:rsid w:val="00DD3DE8"/>
    <w:rsid w:val="00DD4E6B"/>
    <w:rsid w:val="00DD7C6C"/>
    <w:rsid w:val="00DE0FD6"/>
    <w:rsid w:val="00DE174C"/>
    <w:rsid w:val="00DE3425"/>
    <w:rsid w:val="00DE38EC"/>
    <w:rsid w:val="00DE5647"/>
    <w:rsid w:val="00DE69A6"/>
    <w:rsid w:val="00DE6F8C"/>
    <w:rsid w:val="00DE7DDC"/>
    <w:rsid w:val="00DF012F"/>
    <w:rsid w:val="00DF42D5"/>
    <w:rsid w:val="00DF6BD3"/>
    <w:rsid w:val="00DF7FC2"/>
    <w:rsid w:val="00E03001"/>
    <w:rsid w:val="00E04C9D"/>
    <w:rsid w:val="00E05ECB"/>
    <w:rsid w:val="00E075F9"/>
    <w:rsid w:val="00E07B08"/>
    <w:rsid w:val="00E11B89"/>
    <w:rsid w:val="00E11E78"/>
    <w:rsid w:val="00E128B5"/>
    <w:rsid w:val="00E142CB"/>
    <w:rsid w:val="00E1503B"/>
    <w:rsid w:val="00E2036B"/>
    <w:rsid w:val="00E20E30"/>
    <w:rsid w:val="00E20EE1"/>
    <w:rsid w:val="00E241C0"/>
    <w:rsid w:val="00E2722D"/>
    <w:rsid w:val="00E278AF"/>
    <w:rsid w:val="00E27BA8"/>
    <w:rsid w:val="00E30388"/>
    <w:rsid w:val="00E33BFB"/>
    <w:rsid w:val="00E33F3D"/>
    <w:rsid w:val="00E34861"/>
    <w:rsid w:val="00E351C2"/>
    <w:rsid w:val="00E35260"/>
    <w:rsid w:val="00E41D4E"/>
    <w:rsid w:val="00E43E21"/>
    <w:rsid w:val="00E50287"/>
    <w:rsid w:val="00E5168C"/>
    <w:rsid w:val="00E520CB"/>
    <w:rsid w:val="00E53760"/>
    <w:rsid w:val="00E53C6A"/>
    <w:rsid w:val="00E54250"/>
    <w:rsid w:val="00E55274"/>
    <w:rsid w:val="00E569A8"/>
    <w:rsid w:val="00E602BB"/>
    <w:rsid w:val="00E62BC3"/>
    <w:rsid w:val="00E63167"/>
    <w:rsid w:val="00E632E5"/>
    <w:rsid w:val="00E66095"/>
    <w:rsid w:val="00E665F7"/>
    <w:rsid w:val="00E66DDB"/>
    <w:rsid w:val="00E712DD"/>
    <w:rsid w:val="00E72082"/>
    <w:rsid w:val="00E723C9"/>
    <w:rsid w:val="00E72B8D"/>
    <w:rsid w:val="00E754B5"/>
    <w:rsid w:val="00E75A54"/>
    <w:rsid w:val="00E76F49"/>
    <w:rsid w:val="00E77FCA"/>
    <w:rsid w:val="00E80AA7"/>
    <w:rsid w:val="00E833AE"/>
    <w:rsid w:val="00E834FA"/>
    <w:rsid w:val="00E87A8D"/>
    <w:rsid w:val="00E91021"/>
    <w:rsid w:val="00E92A68"/>
    <w:rsid w:val="00E93248"/>
    <w:rsid w:val="00E94172"/>
    <w:rsid w:val="00E954C4"/>
    <w:rsid w:val="00E96D7C"/>
    <w:rsid w:val="00EA01BC"/>
    <w:rsid w:val="00EA02C5"/>
    <w:rsid w:val="00EA1982"/>
    <w:rsid w:val="00EA1F5F"/>
    <w:rsid w:val="00EA2589"/>
    <w:rsid w:val="00EA2ABC"/>
    <w:rsid w:val="00EA2DD7"/>
    <w:rsid w:val="00EA3176"/>
    <w:rsid w:val="00EA3D85"/>
    <w:rsid w:val="00EA4171"/>
    <w:rsid w:val="00EA5259"/>
    <w:rsid w:val="00EA5C60"/>
    <w:rsid w:val="00EA6CA5"/>
    <w:rsid w:val="00EB0D06"/>
    <w:rsid w:val="00EB1839"/>
    <w:rsid w:val="00EB282A"/>
    <w:rsid w:val="00EB43F3"/>
    <w:rsid w:val="00EB4466"/>
    <w:rsid w:val="00EC0F59"/>
    <w:rsid w:val="00EC3B33"/>
    <w:rsid w:val="00EC67CA"/>
    <w:rsid w:val="00ED0067"/>
    <w:rsid w:val="00ED0997"/>
    <w:rsid w:val="00ED1C49"/>
    <w:rsid w:val="00ED2F1B"/>
    <w:rsid w:val="00ED528A"/>
    <w:rsid w:val="00ED72D1"/>
    <w:rsid w:val="00ED75B0"/>
    <w:rsid w:val="00EE0B9A"/>
    <w:rsid w:val="00EE184F"/>
    <w:rsid w:val="00EE1882"/>
    <w:rsid w:val="00EE1E88"/>
    <w:rsid w:val="00EE3034"/>
    <w:rsid w:val="00EE4558"/>
    <w:rsid w:val="00EF2E4B"/>
    <w:rsid w:val="00EF31A5"/>
    <w:rsid w:val="00EF39CB"/>
    <w:rsid w:val="00EF3B39"/>
    <w:rsid w:val="00EF5C38"/>
    <w:rsid w:val="00EF5E3D"/>
    <w:rsid w:val="00EF67DB"/>
    <w:rsid w:val="00F00909"/>
    <w:rsid w:val="00F03D1C"/>
    <w:rsid w:val="00F0645A"/>
    <w:rsid w:val="00F078AE"/>
    <w:rsid w:val="00F07C51"/>
    <w:rsid w:val="00F10200"/>
    <w:rsid w:val="00F107CE"/>
    <w:rsid w:val="00F11FFB"/>
    <w:rsid w:val="00F123CA"/>
    <w:rsid w:val="00F12CD0"/>
    <w:rsid w:val="00F134FE"/>
    <w:rsid w:val="00F13960"/>
    <w:rsid w:val="00F1782B"/>
    <w:rsid w:val="00F21372"/>
    <w:rsid w:val="00F26591"/>
    <w:rsid w:val="00F265FB"/>
    <w:rsid w:val="00F26A9A"/>
    <w:rsid w:val="00F346B6"/>
    <w:rsid w:val="00F3551D"/>
    <w:rsid w:val="00F369AF"/>
    <w:rsid w:val="00F37656"/>
    <w:rsid w:val="00F409A4"/>
    <w:rsid w:val="00F4212D"/>
    <w:rsid w:val="00F425D4"/>
    <w:rsid w:val="00F45CD1"/>
    <w:rsid w:val="00F470BB"/>
    <w:rsid w:val="00F51083"/>
    <w:rsid w:val="00F52C39"/>
    <w:rsid w:val="00F54B97"/>
    <w:rsid w:val="00F608A5"/>
    <w:rsid w:val="00F61A9F"/>
    <w:rsid w:val="00F624C1"/>
    <w:rsid w:val="00F62D0C"/>
    <w:rsid w:val="00F63386"/>
    <w:rsid w:val="00F6619B"/>
    <w:rsid w:val="00F668F4"/>
    <w:rsid w:val="00F70CBA"/>
    <w:rsid w:val="00F74606"/>
    <w:rsid w:val="00F7766E"/>
    <w:rsid w:val="00F77CE7"/>
    <w:rsid w:val="00F80220"/>
    <w:rsid w:val="00F80FB7"/>
    <w:rsid w:val="00F821F9"/>
    <w:rsid w:val="00F82523"/>
    <w:rsid w:val="00F86150"/>
    <w:rsid w:val="00F868D6"/>
    <w:rsid w:val="00F91D57"/>
    <w:rsid w:val="00F92F16"/>
    <w:rsid w:val="00F94965"/>
    <w:rsid w:val="00F94F90"/>
    <w:rsid w:val="00F95120"/>
    <w:rsid w:val="00F95891"/>
    <w:rsid w:val="00F967F0"/>
    <w:rsid w:val="00FA1C28"/>
    <w:rsid w:val="00FA3555"/>
    <w:rsid w:val="00FA5E1F"/>
    <w:rsid w:val="00FA62A6"/>
    <w:rsid w:val="00FA6F8F"/>
    <w:rsid w:val="00FA73AB"/>
    <w:rsid w:val="00FB01EC"/>
    <w:rsid w:val="00FB134D"/>
    <w:rsid w:val="00FB3165"/>
    <w:rsid w:val="00FB3F82"/>
    <w:rsid w:val="00FC2C23"/>
    <w:rsid w:val="00FC444D"/>
    <w:rsid w:val="00FD1E53"/>
    <w:rsid w:val="00FD298A"/>
    <w:rsid w:val="00FD2D44"/>
    <w:rsid w:val="00FD3A7C"/>
    <w:rsid w:val="00FD4551"/>
    <w:rsid w:val="00FD5795"/>
    <w:rsid w:val="00FE1B14"/>
    <w:rsid w:val="00FE3FA2"/>
    <w:rsid w:val="00FE5645"/>
    <w:rsid w:val="00FE7793"/>
    <w:rsid w:val="00FF04C6"/>
    <w:rsid w:val="00FF19A6"/>
    <w:rsid w:val="00FF1AA1"/>
    <w:rsid w:val="00FF5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alutation" w:uiPriority="0"/>
    <w:lsdException w:name="Date" w:uiPriority="0"/>
    <w:lsdException w:name="Body Text 2" w:uiPriority="0"/>
    <w:lsdException w:name="Body Text Indent 2"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8DD"/>
    <w:pPr>
      <w:widowControl w:val="0"/>
      <w:jc w:val="both"/>
    </w:pPr>
    <w:rPr>
      <w:kern w:val="2"/>
      <w:sz w:val="21"/>
    </w:rPr>
  </w:style>
  <w:style w:type="paragraph" w:styleId="1">
    <w:name w:val="heading 1"/>
    <w:basedOn w:val="a"/>
    <w:next w:val="a"/>
    <w:link w:val="1Char"/>
    <w:qFormat/>
    <w:rsid w:val="007378DD"/>
    <w:pPr>
      <w:keepNext/>
      <w:jc w:val="center"/>
      <w:outlineLvl w:val="0"/>
    </w:pPr>
    <w:rPr>
      <w:rFonts w:ascii="楷体_GB2312" w:eastAsia="楷体_GB2312"/>
      <w:b/>
      <w:sz w:val="28"/>
    </w:rPr>
  </w:style>
  <w:style w:type="paragraph" w:styleId="2">
    <w:name w:val="heading 2"/>
    <w:basedOn w:val="a"/>
    <w:next w:val="a"/>
    <w:link w:val="2Char"/>
    <w:qFormat/>
    <w:rsid w:val="007378DD"/>
    <w:pPr>
      <w:keepNext/>
      <w:jc w:val="center"/>
      <w:outlineLvl w:val="1"/>
    </w:pPr>
    <w:rPr>
      <w:rFonts w:ascii="楷体_GB2312" w:eastAsia="楷体_GB2312"/>
      <w:b/>
      <w:bCs/>
      <w:sz w:val="18"/>
    </w:rPr>
  </w:style>
  <w:style w:type="paragraph" w:styleId="3">
    <w:name w:val="heading 3"/>
    <w:basedOn w:val="a"/>
    <w:next w:val="a"/>
    <w:link w:val="3Char"/>
    <w:qFormat/>
    <w:rsid w:val="007378DD"/>
    <w:pPr>
      <w:keepNext/>
      <w:jc w:val="center"/>
      <w:outlineLvl w:val="2"/>
    </w:pPr>
    <w:rPr>
      <w:rFonts w:eastAsia="楷体_GB2312"/>
      <w:b/>
      <w:bCs/>
      <w:sz w:val="15"/>
    </w:rPr>
  </w:style>
  <w:style w:type="paragraph" w:styleId="4">
    <w:name w:val="heading 4"/>
    <w:basedOn w:val="a"/>
    <w:next w:val="a"/>
    <w:link w:val="4Char"/>
    <w:qFormat/>
    <w:rsid w:val="007378DD"/>
    <w:pPr>
      <w:keepNext/>
      <w:jc w:val="center"/>
      <w:outlineLvl w:val="3"/>
    </w:pPr>
    <w:rPr>
      <w:rFonts w:eastAsia="楷体_GB2312"/>
      <w:b/>
      <w:bCs/>
      <w:sz w:val="13"/>
    </w:rPr>
  </w:style>
  <w:style w:type="paragraph" w:styleId="5">
    <w:name w:val="heading 5"/>
    <w:basedOn w:val="a"/>
    <w:next w:val="a"/>
    <w:link w:val="5Char"/>
    <w:uiPriority w:val="99"/>
    <w:qFormat/>
    <w:rsid w:val="007378DD"/>
    <w:pPr>
      <w:keepNext/>
      <w:numPr>
        <w:numId w:val="13"/>
      </w:numPr>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sid w:val="00275375"/>
    <w:rPr>
      <w:rFonts w:cs="Times New Roman"/>
      <w:b/>
      <w:bCs/>
      <w:kern w:val="44"/>
      <w:sz w:val="44"/>
      <w:szCs w:val="44"/>
    </w:rPr>
  </w:style>
  <w:style w:type="character" w:customStyle="1" w:styleId="2Char">
    <w:name w:val="标题 2 Char"/>
    <w:basedOn w:val="a0"/>
    <w:link w:val="2"/>
    <w:locked/>
    <w:rsid w:val="00275375"/>
    <w:rPr>
      <w:rFonts w:ascii="Cambria" w:eastAsia="宋体" w:hAnsi="Cambria" w:cs="Times New Roman"/>
      <w:b/>
      <w:bCs/>
      <w:sz w:val="32"/>
      <w:szCs w:val="32"/>
    </w:rPr>
  </w:style>
  <w:style w:type="character" w:customStyle="1" w:styleId="3Char">
    <w:name w:val="标题 3 Char"/>
    <w:basedOn w:val="a0"/>
    <w:link w:val="3"/>
    <w:locked/>
    <w:rsid w:val="00275375"/>
    <w:rPr>
      <w:rFonts w:cs="Times New Roman"/>
      <w:b/>
      <w:bCs/>
      <w:sz w:val="32"/>
      <w:szCs w:val="32"/>
    </w:rPr>
  </w:style>
  <w:style w:type="character" w:customStyle="1" w:styleId="4Char">
    <w:name w:val="标题 4 Char"/>
    <w:basedOn w:val="a0"/>
    <w:link w:val="4"/>
    <w:locked/>
    <w:rsid w:val="00275375"/>
    <w:rPr>
      <w:rFonts w:ascii="Cambria" w:eastAsia="宋体" w:hAnsi="Cambria" w:cs="Times New Roman"/>
      <w:b/>
      <w:bCs/>
      <w:sz w:val="28"/>
      <w:szCs w:val="28"/>
    </w:rPr>
  </w:style>
  <w:style w:type="character" w:customStyle="1" w:styleId="5Char">
    <w:name w:val="标题 5 Char"/>
    <w:basedOn w:val="a0"/>
    <w:link w:val="5"/>
    <w:uiPriority w:val="99"/>
    <w:locked/>
    <w:rsid w:val="00275375"/>
    <w:rPr>
      <w:rFonts w:ascii="楷体_GB2312" w:eastAsia="楷体_GB2312"/>
      <w:bCs/>
      <w:kern w:val="2"/>
      <w:sz w:val="28"/>
    </w:rPr>
  </w:style>
  <w:style w:type="paragraph" w:styleId="a3">
    <w:name w:val="Date"/>
    <w:basedOn w:val="a"/>
    <w:next w:val="a"/>
    <w:link w:val="Char"/>
    <w:rsid w:val="007378DD"/>
    <w:rPr>
      <w:rFonts w:eastAsia="黑体"/>
      <w:b/>
      <w:sz w:val="36"/>
    </w:rPr>
  </w:style>
  <w:style w:type="character" w:customStyle="1" w:styleId="Char">
    <w:name w:val="日期 Char"/>
    <w:basedOn w:val="a0"/>
    <w:link w:val="a3"/>
    <w:locked/>
    <w:rsid w:val="00275375"/>
    <w:rPr>
      <w:rFonts w:cs="Times New Roman"/>
      <w:sz w:val="20"/>
      <w:szCs w:val="20"/>
    </w:rPr>
  </w:style>
  <w:style w:type="paragraph" w:styleId="a4">
    <w:name w:val="Body Text Indent"/>
    <w:basedOn w:val="a"/>
    <w:link w:val="Char0"/>
    <w:rsid w:val="007378DD"/>
    <w:pPr>
      <w:ind w:firstLine="576"/>
    </w:pPr>
    <w:rPr>
      <w:b/>
      <w:sz w:val="30"/>
    </w:rPr>
  </w:style>
  <w:style w:type="character" w:customStyle="1" w:styleId="Char0">
    <w:name w:val="正文文本缩进 Char"/>
    <w:basedOn w:val="a0"/>
    <w:link w:val="a4"/>
    <w:locked/>
    <w:rsid w:val="00275375"/>
    <w:rPr>
      <w:rFonts w:cs="Times New Roman"/>
      <w:sz w:val="20"/>
      <w:szCs w:val="20"/>
    </w:rPr>
  </w:style>
  <w:style w:type="paragraph" w:styleId="a5">
    <w:name w:val="footer"/>
    <w:basedOn w:val="a"/>
    <w:link w:val="Char1"/>
    <w:uiPriority w:val="99"/>
    <w:rsid w:val="007378DD"/>
    <w:pPr>
      <w:tabs>
        <w:tab w:val="center" w:pos="4153"/>
        <w:tab w:val="right" w:pos="8306"/>
      </w:tabs>
      <w:snapToGrid w:val="0"/>
      <w:jc w:val="left"/>
    </w:pPr>
    <w:rPr>
      <w:sz w:val="18"/>
    </w:rPr>
  </w:style>
  <w:style w:type="character" w:customStyle="1" w:styleId="Char1">
    <w:name w:val="页脚 Char"/>
    <w:basedOn w:val="a0"/>
    <w:link w:val="a5"/>
    <w:uiPriority w:val="99"/>
    <w:locked/>
    <w:rsid w:val="00275375"/>
    <w:rPr>
      <w:rFonts w:cs="Times New Roman"/>
      <w:sz w:val="18"/>
      <w:szCs w:val="18"/>
    </w:rPr>
  </w:style>
  <w:style w:type="character" w:styleId="a6">
    <w:name w:val="page number"/>
    <w:basedOn w:val="a0"/>
    <w:rsid w:val="007378DD"/>
    <w:rPr>
      <w:rFonts w:cs="Times New Roman"/>
    </w:rPr>
  </w:style>
  <w:style w:type="paragraph" w:styleId="a7">
    <w:name w:val="header"/>
    <w:basedOn w:val="a"/>
    <w:link w:val="Char2"/>
    <w:uiPriority w:val="99"/>
    <w:rsid w:val="007378DD"/>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7"/>
    <w:uiPriority w:val="99"/>
    <w:locked/>
    <w:rsid w:val="00275375"/>
    <w:rPr>
      <w:rFonts w:cs="Times New Roman"/>
      <w:sz w:val="18"/>
      <w:szCs w:val="18"/>
    </w:rPr>
  </w:style>
  <w:style w:type="character" w:styleId="a8">
    <w:name w:val="Hyperlink"/>
    <w:basedOn w:val="a0"/>
    <w:uiPriority w:val="99"/>
    <w:rsid w:val="007378DD"/>
    <w:rPr>
      <w:rFonts w:cs="Times New Roman"/>
      <w:color w:val="auto"/>
      <w:u w:val="none"/>
    </w:rPr>
  </w:style>
  <w:style w:type="paragraph" w:styleId="a9">
    <w:name w:val="Body Text"/>
    <w:basedOn w:val="a"/>
    <w:link w:val="Char3"/>
    <w:rsid w:val="007378DD"/>
    <w:rPr>
      <w:rFonts w:ascii="华文中宋" w:eastAsia="华文中宋"/>
      <w:bCs/>
      <w:sz w:val="28"/>
    </w:rPr>
  </w:style>
  <w:style w:type="character" w:customStyle="1" w:styleId="Char3">
    <w:name w:val="正文文本 Char"/>
    <w:basedOn w:val="a0"/>
    <w:link w:val="a9"/>
    <w:locked/>
    <w:rsid w:val="00275375"/>
    <w:rPr>
      <w:rFonts w:cs="Times New Roman"/>
      <w:sz w:val="20"/>
      <w:szCs w:val="20"/>
    </w:rPr>
  </w:style>
  <w:style w:type="paragraph" w:styleId="20">
    <w:name w:val="Body Text Indent 2"/>
    <w:basedOn w:val="a"/>
    <w:link w:val="2Char0"/>
    <w:rsid w:val="007378DD"/>
    <w:pPr>
      <w:ind w:left="900"/>
    </w:pPr>
    <w:rPr>
      <w:rFonts w:ascii="楷体_GB2312" w:eastAsia="楷体_GB2312"/>
      <w:b/>
      <w:sz w:val="28"/>
    </w:rPr>
  </w:style>
  <w:style w:type="character" w:customStyle="1" w:styleId="2Char0">
    <w:name w:val="正文文本缩进 2 Char"/>
    <w:basedOn w:val="a0"/>
    <w:link w:val="20"/>
    <w:locked/>
    <w:rsid w:val="00275375"/>
    <w:rPr>
      <w:rFonts w:cs="Times New Roman"/>
      <w:sz w:val="20"/>
      <w:szCs w:val="20"/>
    </w:rPr>
  </w:style>
  <w:style w:type="paragraph" w:styleId="30">
    <w:name w:val="Body Text Indent 3"/>
    <w:basedOn w:val="a"/>
    <w:link w:val="3Char0"/>
    <w:rsid w:val="007378DD"/>
    <w:pPr>
      <w:ind w:leftChars="171" w:left="359" w:firstLineChars="171" w:firstLine="359"/>
    </w:pPr>
  </w:style>
  <w:style w:type="character" w:customStyle="1" w:styleId="3Char0">
    <w:name w:val="正文文本缩进 3 Char"/>
    <w:basedOn w:val="a0"/>
    <w:link w:val="30"/>
    <w:locked/>
    <w:rsid w:val="00275375"/>
    <w:rPr>
      <w:rFonts w:cs="Times New Roman"/>
      <w:sz w:val="16"/>
      <w:szCs w:val="16"/>
    </w:rPr>
  </w:style>
  <w:style w:type="paragraph" w:customStyle="1" w:styleId="font5">
    <w:name w:val="font5"/>
    <w:basedOn w:val="a"/>
    <w:rsid w:val="007378DD"/>
    <w:pPr>
      <w:widowControl/>
      <w:spacing w:before="100" w:beforeAutospacing="1" w:after="100" w:afterAutospacing="1"/>
      <w:jc w:val="left"/>
    </w:pPr>
    <w:rPr>
      <w:rFonts w:ascii="宋体" w:hAnsi="宋体"/>
      <w:kern w:val="0"/>
      <w:sz w:val="18"/>
      <w:szCs w:val="18"/>
    </w:rPr>
  </w:style>
  <w:style w:type="paragraph" w:customStyle="1" w:styleId="font6">
    <w:name w:val="font6"/>
    <w:basedOn w:val="a"/>
    <w:rsid w:val="007378DD"/>
    <w:pPr>
      <w:widowControl/>
      <w:spacing w:before="100" w:beforeAutospacing="1" w:after="100" w:afterAutospacing="1"/>
      <w:jc w:val="left"/>
    </w:pPr>
    <w:rPr>
      <w:rFonts w:ascii="宋体" w:hAnsi="宋体"/>
      <w:b/>
      <w:bCs/>
      <w:kern w:val="0"/>
      <w:sz w:val="20"/>
    </w:rPr>
  </w:style>
  <w:style w:type="paragraph" w:customStyle="1" w:styleId="font7">
    <w:name w:val="font7"/>
    <w:basedOn w:val="a"/>
    <w:rsid w:val="007378DD"/>
    <w:pPr>
      <w:widowControl/>
      <w:spacing w:before="100" w:beforeAutospacing="1" w:after="100" w:afterAutospacing="1"/>
      <w:jc w:val="left"/>
    </w:pPr>
    <w:rPr>
      <w:b/>
      <w:bCs/>
      <w:i/>
      <w:iCs/>
      <w:kern w:val="0"/>
      <w:sz w:val="20"/>
    </w:rPr>
  </w:style>
  <w:style w:type="paragraph" w:customStyle="1" w:styleId="font8">
    <w:name w:val="font8"/>
    <w:basedOn w:val="a"/>
    <w:rsid w:val="007378DD"/>
    <w:pPr>
      <w:widowControl/>
      <w:spacing w:before="100" w:beforeAutospacing="1" w:after="100" w:afterAutospacing="1"/>
      <w:jc w:val="left"/>
    </w:pPr>
    <w:rPr>
      <w:rFonts w:ascii="宋体" w:hAnsi="宋体"/>
      <w:b/>
      <w:bCs/>
      <w:i/>
      <w:iCs/>
      <w:kern w:val="0"/>
      <w:sz w:val="20"/>
    </w:rPr>
  </w:style>
  <w:style w:type="paragraph" w:customStyle="1" w:styleId="font9">
    <w:name w:val="font9"/>
    <w:basedOn w:val="a"/>
    <w:rsid w:val="007378DD"/>
    <w:pPr>
      <w:widowControl/>
      <w:spacing w:before="100" w:beforeAutospacing="1" w:after="100" w:afterAutospacing="1"/>
      <w:jc w:val="left"/>
    </w:pPr>
    <w:rPr>
      <w:b/>
      <w:bCs/>
      <w:kern w:val="0"/>
      <w:sz w:val="20"/>
    </w:rPr>
  </w:style>
  <w:style w:type="paragraph" w:customStyle="1" w:styleId="xl24">
    <w:name w:val="xl24"/>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rsid w:val="007378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rsid w:val="007378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rsid w:val="007378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rsid w:val="007378DD"/>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rsid w:val="007378DD"/>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rsid w:val="007378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rsid w:val="007378DD"/>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rsid w:val="007378DD"/>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rsid w:val="007378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rsid w:val="007378DD"/>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rsid w:val="007378DD"/>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rsid w:val="007378DD"/>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rsid w:val="007378DD"/>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rsid w:val="007378DD"/>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rsid w:val="007378DD"/>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rsid w:val="007378DD"/>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rsid w:val="007378DD"/>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rsid w:val="007378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rsid w:val="007378DD"/>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rsid w:val="007378DD"/>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rsid w:val="007378DD"/>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rsid w:val="007378DD"/>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styleId="aa">
    <w:name w:val="FollowedHyperlink"/>
    <w:basedOn w:val="a0"/>
    <w:rsid w:val="007378DD"/>
    <w:rPr>
      <w:rFonts w:cs="Times New Roman"/>
      <w:color w:val="auto"/>
      <w:u w:val="none"/>
    </w:rPr>
  </w:style>
  <w:style w:type="paragraph" w:customStyle="1" w:styleId="font10">
    <w:name w:val="font10"/>
    <w:basedOn w:val="a"/>
    <w:rsid w:val="007378DD"/>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rsid w:val="007378DD"/>
    <w:pPr>
      <w:widowControl/>
      <w:spacing w:before="100" w:beforeAutospacing="1" w:after="100" w:afterAutospacing="1"/>
      <w:jc w:val="left"/>
    </w:pPr>
    <w:rPr>
      <w:b/>
      <w:bCs/>
      <w:kern w:val="0"/>
      <w:sz w:val="18"/>
      <w:szCs w:val="18"/>
    </w:rPr>
  </w:style>
  <w:style w:type="paragraph" w:customStyle="1" w:styleId="font12">
    <w:name w:val="font12"/>
    <w:basedOn w:val="a"/>
    <w:rsid w:val="007378DD"/>
    <w:pPr>
      <w:widowControl/>
      <w:spacing w:before="100" w:beforeAutospacing="1" w:after="100" w:afterAutospacing="1"/>
      <w:jc w:val="left"/>
    </w:pPr>
    <w:rPr>
      <w:rFonts w:ascii="宋体" w:hAnsi="宋体"/>
      <w:kern w:val="0"/>
      <w:sz w:val="36"/>
      <w:szCs w:val="36"/>
    </w:rPr>
  </w:style>
  <w:style w:type="paragraph" w:customStyle="1" w:styleId="font13">
    <w:name w:val="font13"/>
    <w:basedOn w:val="a"/>
    <w:rsid w:val="007378DD"/>
    <w:pPr>
      <w:widowControl/>
      <w:spacing w:before="100" w:beforeAutospacing="1" w:after="100" w:afterAutospacing="1"/>
      <w:jc w:val="left"/>
    </w:pPr>
    <w:rPr>
      <w:i/>
      <w:iCs/>
      <w:kern w:val="0"/>
      <w:sz w:val="36"/>
      <w:szCs w:val="36"/>
    </w:rPr>
  </w:style>
  <w:style w:type="paragraph" w:customStyle="1" w:styleId="font14">
    <w:name w:val="font14"/>
    <w:basedOn w:val="a"/>
    <w:rsid w:val="007378DD"/>
    <w:pPr>
      <w:widowControl/>
      <w:spacing w:before="100" w:beforeAutospacing="1" w:after="100" w:afterAutospacing="1"/>
      <w:jc w:val="left"/>
    </w:pPr>
    <w:rPr>
      <w:kern w:val="0"/>
      <w:sz w:val="36"/>
      <w:szCs w:val="36"/>
    </w:rPr>
  </w:style>
  <w:style w:type="character" w:styleId="ab">
    <w:name w:val="Strong"/>
    <w:basedOn w:val="a0"/>
    <w:qFormat/>
    <w:rsid w:val="007378DD"/>
    <w:rPr>
      <w:rFonts w:cs="Times New Roman"/>
      <w:b/>
      <w:bCs/>
    </w:rPr>
  </w:style>
  <w:style w:type="character" w:customStyle="1" w:styleId="case31">
    <w:name w:val="case31"/>
    <w:basedOn w:val="a0"/>
    <w:rsid w:val="007378DD"/>
    <w:rPr>
      <w:rFonts w:cs="Times New Roman"/>
      <w:spacing w:val="390"/>
      <w:sz w:val="21"/>
      <w:szCs w:val="21"/>
    </w:rPr>
  </w:style>
  <w:style w:type="paragraph" w:styleId="ac">
    <w:name w:val="Normal Indent"/>
    <w:aliases w:val="正文非缩进"/>
    <w:basedOn w:val="a"/>
    <w:rsid w:val="007378DD"/>
    <w:pPr>
      <w:ind w:firstLine="420"/>
    </w:pPr>
  </w:style>
  <w:style w:type="paragraph" w:customStyle="1" w:styleId="ad">
    <w:name w:val="普通文字"/>
    <w:basedOn w:val="a"/>
    <w:next w:val="a"/>
    <w:rsid w:val="007378DD"/>
    <w:rPr>
      <w:rFonts w:ascii="宋体"/>
      <w:kern w:val="0"/>
      <w:sz w:val="24"/>
      <w:u w:color="000000"/>
    </w:rPr>
  </w:style>
  <w:style w:type="paragraph" w:customStyle="1" w:styleId="ParaChar">
    <w:name w:val="默认段落字体 Para Char"/>
    <w:basedOn w:val="a"/>
    <w:autoRedefine/>
    <w:rsid w:val="007378DD"/>
    <w:pPr>
      <w:tabs>
        <w:tab w:val="num" w:pos="552"/>
      </w:tabs>
      <w:ind w:left="552" w:hanging="420"/>
    </w:pPr>
    <w:rPr>
      <w:sz w:val="24"/>
      <w:szCs w:val="24"/>
    </w:rPr>
  </w:style>
  <w:style w:type="paragraph" w:styleId="ae">
    <w:name w:val="Document Map"/>
    <w:basedOn w:val="a"/>
    <w:link w:val="Char4"/>
    <w:semiHidden/>
    <w:rsid w:val="007378DD"/>
    <w:pPr>
      <w:shd w:val="clear" w:color="auto" w:fill="000080"/>
    </w:pPr>
  </w:style>
  <w:style w:type="character" w:customStyle="1" w:styleId="Char4">
    <w:name w:val="文档结构图 Char"/>
    <w:basedOn w:val="a0"/>
    <w:link w:val="ae"/>
    <w:semiHidden/>
    <w:locked/>
    <w:rsid w:val="00275375"/>
    <w:rPr>
      <w:rFonts w:cs="Times New Roman"/>
      <w:sz w:val="2"/>
    </w:rPr>
  </w:style>
  <w:style w:type="character" w:styleId="HTML">
    <w:name w:val="HTML Typewriter"/>
    <w:basedOn w:val="a0"/>
    <w:rsid w:val="007378DD"/>
    <w:rPr>
      <w:rFonts w:ascii="宋体" w:eastAsia="宋体" w:hAnsi="宋体" w:cs="宋体"/>
      <w:sz w:val="24"/>
      <w:szCs w:val="24"/>
    </w:rPr>
  </w:style>
  <w:style w:type="paragraph" w:styleId="21">
    <w:name w:val="Body Text 2"/>
    <w:basedOn w:val="a"/>
    <w:link w:val="2Char1"/>
    <w:rsid w:val="00B13B8E"/>
    <w:pPr>
      <w:spacing w:after="120" w:line="480" w:lineRule="auto"/>
    </w:pPr>
  </w:style>
  <w:style w:type="character" w:customStyle="1" w:styleId="2Char1">
    <w:name w:val="正文文本 2 Char"/>
    <w:basedOn w:val="a0"/>
    <w:link w:val="21"/>
    <w:locked/>
    <w:rsid w:val="00275375"/>
    <w:rPr>
      <w:rFonts w:cs="Times New Roman"/>
      <w:sz w:val="20"/>
      <w:szCs w:val="20"/>
    </w:rPr>
  </w:style>
  <w:style w:type="paragraph" w:customStyle="1" w:styleId="CharCharCharChar">
    <w:name w:val="Char Char Char Char"/>
    <w:basedOn w:val="ae"/>
    <w:autoRedefine/>
    <w:rsid w:val="00F62D0C"/>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e"/>
    <w:autoRedefine/>
    <w:rsid w:val="006F3373"/>
    <w:pPr>
      <w:adjustRightInd w:val="0"/>
      <w:spacing w:line="436" w:lineRule="exact"/>
      <w:ind w:left="357"/>
      <w:jc w:val="left"/>
      <w:outlineLvl w:val="3"/>
    </w:pPr>
    <w:rPr>
      <w:rFonts w:ascii="Tahoma" w:hAnsi="Tahoma"/>
      <w:b/>
      <w:sz w:val="24"/>
      <w:szCs w:val="24"/>
    </w:rPr>
  </w:style>
  <w:style w:type="paragraph" w:styleId="af">
    <w:name w:val="List Paragraph"/>
    <w:basedOn w:val="a"/>
    <w:link w:val="Char5"/>
    <w:uiPriority w:val="34"/>
    <w:qFormat/>
    <w:rsid w:val="0014621F"/>
    <w:pPr>
      <w:ind w:firstLineChars="200" w:firstLine="420"/>
    </w:pPr>
    <w:rPr>
      <w:lang/>
    </w:rPr>
  </w:style>
  <w:style w:type="paragraph" w:styleId="af0">
    <w:name w:val="Normal (Web)"/>
    <w:basedOn w:val="a"/>
    <w:unhideWhenUsed/>
    <w:rsid w:val="008462FF"/>
    <w:pPr>
      <w:widowControl/>
      <w:spacing w:before="100" w:beforeAutospacing="1" w:after="100" w:afterAutospacing="1"/>
      <w:jc w:val="left"/>
    </w:pPr>
    <w:rPr>
      <w:rFonts w:ascii="宋体" w:hAnsi="宋体" w:cs="宋体"/>
      <w:kern w:val="0"/>
      <w:sz w:val="24"/>
      <w:szCs w:val="24"/>
    </w:rPr>
  </w:style>
  <w:style w:type="table" w:styleId="af1">
    <w:name w:val="Table Grid"/>
    <w:basedOn w:val="a1"/>
    <w:locked/>
    <w:rsid w:val="00BE23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rsid w:val="00BE2346"/>
    <w:rPr>
      <w:rFonts w:ascii="Times New Roman" w:hAnsi="Times New Roman" w:cs="Times New Roman" w:hint="default"/>
      <w:b w:val="0"/>
      <w:bCs w:val="0"/>
      <w:i w:val="0"/>
      <w:iCs w:val="0"/>
      <w:strike w:val="0"/>
      <w:dstrike w:val="0"/>
      <w:color w:val="000000"/>
      <w:sz w:val="24"/>
      <w:szCs w:val="24"/>
      <w:u w:val="none"/>
    </w:rPr>
  </w:style>
  <w:style w:type="character" w:customStyle="1" w:styleId="font41">
    <w:name w:val="font41"/>
    <w:rsid w:val="00BE2346"/>
    <w:rPr>
      <w:rFonts w:ascii="宋体" w:eastAsia="宋体" w:hAnsi="宋体" w:hint="eastAsia"/>
      <w:b w:val="0"/>
      <w:bCs w:val="0"/>
      <w:i w:val="0"/>
      <w:iCs w:val="0"/>
      <w:strike w:val="0"/>
      <w:dstrike w:val="0"/>
      <w:color w:val="000000"/>
      <w:sz w:val="24"/>
      <w:szCs w:val="24"/>
      <w:u w:val="none"/>
    </w:rPr>
  </w:style>
  <w:style w:type="paragraph" w:customStyle="1" w:styleId="xl10579">
    <w:name w:val="xl10579"/>
    <w:basedOn w:val="a"/>
    <w:rsid w:val="00BE2346"/>
    <w:pPr>
      <w:widowControl/>
      <w:spacing w:before="100" w:beforeAutospacing="1" w:after="100" w:afterAutospacing="1"/>
      <w:jc w:val="center"/>
    </w:pPr>
    <w:rPr>
      <w:rFonts w:ascii="宋体" w:hAnsi="宋体" w:cs="宋体"/>
      <w:kern w:val="0"/>
      <w:sz w:val="24"/>
      <w:szCs w:val="24"/>
    </w:rPr>
  </w:style>
  <w:style w:type="paragraph" w:customStyle="1" w:styleId="xl10580">
    <w:name w:val="xl10580"/>
    <w:basedOn w:val="a"/>
    <w:rsid w:val="00BE2346"/>
    <w:pPr>
      <w:widowControl/>
      <w:spacing w:before="100" w:beforeAutospacing="1" w:after="100" w:afterAutospacing="1"/>
      <w:jc w:val="center"/>
    </w:pPr>
    <w:rPr>
      <w:rFonts w:ascii="宋体" w:hAnsi="宋体" w:cs="宋体"/>
      <w:kern w:val="0"/>
      <w:sz w:val="24"/>
      <w:szCs w:val="24"/>
    </w:rPr>
  </w:style>
  <w:style w:type="paragraph" w:customStyle="1" w:styleId="xl10581">
    <w:name w:val="xl1058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582">
    <w:name w:val="xl1058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583">
    <w:name w:val="xl1058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84">
    <w:name w:val="xl1058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85">
    <w:name w:val="xl1058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32"/>
      <w:szCs w:val="32"/>
    </w:rPr>
  </w:style>
  <w:style w:type="paragraph" w:customStyle="1" w:styleId="xl10586">
    <w:name w:val="xl1058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87">
    <w:name w:val="xl1058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88">
    <w:name w:val="xl1058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89">
    <w:name w:val="xl1058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90">
    <w:name w:val="xl1059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91">
    <w:name w:val="xl1059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92">
    <w:name w:val="xl10592"/>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宋体"/>
      <w:kern w:val="0"/>
      <w:sz w:val="24"/>
      <w:szCs w:val="24"/>
    </w:rPr>
  </w:style>
  <w:style w:type="paragraph" w:customStyle="1" w:styleId="xl10593">
    <w:name w:val="xl1059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10594">
    <w:name w:val="xl1059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10595">
    <w:name w:val="xl1059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4"/>
      <w:szCs w:val="24"/>
    </w:rPr>
  </w:style>
  <w:style w:type="paragraph" w:customStyle="1" w:styleId="xl10596">
    <w:name w:val="xl1059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0597">
    <w:name w:val="xl1059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98">
    <w:name w:val="xl1059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99">
    <w:name w:val="xl1059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0">
    <w:name w:val="xl1060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1">
    <w:name w:val="xl1060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2">
    <w:name w:val="xl1060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3">
    <w:name w:val="xl1060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4">
    <w:name w:val="xl1060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5">
    <w:name w:val="xl1060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6">
    <w:name w:val="xl1060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7">
    <w:name w:val="xl1060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8">
    <w:name w:val="xl1060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09">
    <w:name w:val="xl1060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0">
    <w:name w:val="xl1061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1">
    <w:name w:val="xl1061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2">
    <w:name w:val="xl1061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3">
    <w:name w:val="xl1061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宋体"/>
      <w:kern w:val="0"/>
      <w:sz w:val="24"/>
      <w:szCs w:val="24"/>
    </w:rPr>
  </w:style>
  <w:style w:type="paragraph" w:customStyle="1" w:styleId="xl10614">
    <w:name w:val="xl1061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0615">
    <w:name w:val="xl1061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6">
    <w:name w:val="xl1061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7">
    <w:name w:val="xl1061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8">
    <w:name w:val="xl1061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19">
    <w:name w:val="xl1061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0">
    <w:name w:val="xl1062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1">
    <w:name w:val="xl1062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22">
    <w:name w:val="xl1062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23">
    <w:name w:val="xl1062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4">
    <w:name w:val="xl1062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5">
    <w:name w:val="xl1062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6">
    <w:name w:val="xl1062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27">
    <w:name w:val="xl1062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28">
    <w:name w:val="xl1062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29">
    <w:name w:val="xl1062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30">
    <w:name w:val="xl1063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31">
    <w:name w:val="xl10631"/>
    <w:basedOn w:val="a"/>
    <w:rsid w:val="00BE2346"/>
    <w:pPr>
      <w:widowControl/>
      <w:spacing w:before="100" w:beforeAutospacing="1" w:after="100" w:afterAutospacing="1"/>
      <w:jc w:val="center"/>
    </w:pPr>
    <w:rPr>
      <w:rFonts w:ascii="宋体" w:hAnsi="宋体" w:cs="宋体"/>
      <w:b/>
      <w:bCs/>
      <w:kern w:val="0"/>
      <w:sz w:val="24"/>
      <w:szCs w:val="24"/>
    </w:rPr>
  </w:style>
  <w:style w:type="paragraph" w:customStyle="1" w:styleId="xl10632">
    <w:name w:val="xl1063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33">
    <w:name w:val="xl1063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34">
    <w:name w:val="xl10634"/>
    <w:basedOn w:val="a"/>
    <w:rsid w:val="00BE2346"/>
    <w:pPr>
      <w:widowControl/>
      <w:pBdr>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10635">
    <w:name w:val="xl10635"/>
    <w:basedOn w:val="a"/>
    <w:rsid w:val="00BE2346"/>
    <w:pPr>
      <w:widowControl/>
      <w:spacing w:before="100" w:beforeAutospacing="1" w:after="100" w:afterAutospacing="1"/>
      <w:jc w:val="center"/>
    </w:pPr>
    <w:rPr>
      <w:rFonts w:ascii="宋体" w:hAnsi="宋体" w:cs="宋体"/>
      <w:b/>
      <w:bCs/>
      <w:kern w:val="0"/>
      <w:sz w:val="24"/>
      <w:szCs w:val="24"/>
    </w:rPr>
  </w:style>
  <w:style w:type="paragraph" w:customStyle="1" w:styleId="xl10636">
    <w:name w:val="xl10636"/>
    <w:basedOn w:val="a"/>
    <w:rsid w:val="00BE2346"/>
    <w:pPr>
      <w:widowControl/>
      <w:spacing w:before="100" w:beforeAutospacing="1" w:after="100" w:afterAutospacing="1"/>
      <w:jc w:val="left"/>
    </w:pPr>
    <w:rPr>
      <w:rFonts w:ascii="宋体" w:hAnsi="宋体" w:cs="宋体"/>
      <w:kern w:val="0"/>
      <w:sz w:val="24"/>
      <w:szCs w:val="24"/>
    </w:rPr>
  </w:style>
  <w:style w:type="paragraph" w:customStyle="1" w:styleId="xl101">
    <w:name w:val="xl101"/>
    <w:basedOn w:val="a"/>
    <w:rsid w:val="00BE2346"/>
    <w:pPr>
      <w:widowControl/>
      <w:spacing w:before="100" w:beforeAutospacing="1" w:after="100" w:afterAutospacing="1"/>
      <w:jc w:val="left"/>
    </w:pPr>
    <w:rPr>
      <w:rFonts w:ascii="宋体" w:hAnsi="宋体" w:cs="宋体"/>
      <w:kern w:val="0"/>
      <w:sz w:val="20"/>
    </w:rPr>
  </w:style>
  <w:style w:type="paragraph" w:customStyle="1" w:styleId="xl102">
    <w:name w:val="xl102"/>
    <w:basedOn w:val="a"/>
    <w:rsid w:val="00BE2346"/>
    <w:pPr>
      <w:widowControl/>
      <w:spacing w:before="100" w:beforeAutospacing="1" w:after="100" w:afterAutospacing="1"/>
      <w:jc w:val="center"/>
    </w:pPr>
    <w:rPr>
      <w:rFonts w:ascii="宋体" w:hAnsi="宋体" w:cs="宋体"/>
      <w:kern w:val="0"/>
      <w:sz w:val="20"/>
    </w:rPr>
  </w:style>
  <w:style w:type="paragraph" w:customStyle="1" w:styleId="xl103">
    <w:name w:val="xl103"/>
    <w:basedOn w:val="a"/>
    <w:rsid w:val="00BE2346"/>
    <w:pPr>
      <w:widowControl/>
      <w:spacing w:before="100" w:beforeAutospacing="1" w:after="100" w:afterAutospacing="1"/>
      <w:jc w:val="left"/>
    </w:pPr>
    <w:rPr>
      <w:rFonts w:ascii="宋体" w:hAnsi="宋体" w:cs="宋体"/>
      <w:b/>
      <w:bCs/>
      <w:kern w:val="0"/>
      <w:sz w:val="20"/>
    </w:rPr>
  </w:style>
  <w:style w:type="paragraph" w:customStyle="1" w:styleId="xl104">
    <w:name w:val="xl10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05">
    <w:name w:val="xl10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7">
    <w:name w:val="xl10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8">
    <w:name w:val="xl10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9">
    <w:name w:val="xl10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10">
    <w:name w:val="xl11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11">
    <w:name w:val="xl11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rPr>
  </w:style>
  <w:style w:type="paragraph" w:customStyle="1" w:styleId="xl112">
    <w:name w:val="xl11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3">
    <w:name w:val="xl11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rPr>
  </w:style>
  <w:style w:type="paragraph" w:customStyle="1" w:styleId="xl114">
    <w:name w:val="xl11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6">
    <w:name w:val="xl11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18">
    <w:name w:val="xl11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9">
    <w:name w:val="xl11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rPr>
  </w:style>
  <w:style w:type="paragraph" w:customStyle="1" w:styleId="xl120">
    <w:name w:val="xl12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1">
    <w:name w:val="xl12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2">
    <w:name w:val="xl122"/>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0"/>
    </w:rPr>
  </w:style>
  <w:style w:type="paragraph" w:customStyle="1" w:styleId="xl123">
    <w:name w:val="xl123"/>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24">
    <w:name w:val="xl12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25">
    <w:name w:val="xl12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26">
    <w:name w:val="xl126"/>
    <w:basedOn w:val="a"/>
    <w:rsid w:val="00BE234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xl127">
    <w:name w:val="xl127"/>
    <w:basedOn w:val="a"/>
    <w:rsid w:val="00BE234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xl128">
    <w:name w:val="xl128"/>
    <w:basedOn w:val="a"/>
    <w:rsid w:val="00BE234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29">
    <w:name w:val="xl129"/>
    <w:basedOn w:val="a"/>
    <w:rsid w:val="00BE234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130">
    <w:name w:val="xl130"/>
    <w:basedOn w:val="a"/>
    <w:rsid w:val="00BE234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1">
    <w:name w:val="xl131"/>
    <w:basedOn w:val="a"/>
    <w:rsid w:val="00BE234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2">
    <w:name w:val="xl132"/>
    <w:basedOn w:val="a"/>
    <w:rsid w:val="00BE2346"/>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3">
    <w:name w:val="xl133"/>
    <w:basedOn w:val="a"/>
    <w:rsid w:val="00BE234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34">
    <w:name w:val="xl13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5">
    <w:name w:val="xl135"/>
    <w:basedOn w:val="a"/>
    <w:rsid w:val="00BE234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136">
    <w:name w:val="xl136"/>
    <w:basedOn w:val="a"/>
    <w:rsid w:val="00BE234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7">
    <w:name w:val="xl137"/>
    <w:basedOn w:val="a"/>
    <w:rsid w:val="00BE234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8">
    <w:name w:val="xl138"/>
    <w:basedOn w:val="a"/>
    <w:rsid w:val="00BE2346"/>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9">
    <w:name w:val="xl139"/>
    <w:basedOn w:val="a"/>
    <w:rsid w:val="00BE234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character" w:customStyle="1" w:styleId="font101">
    <w:name w:val="font101"/>
    <w:basedOn w:val="a0"/>
    <w:rsid w:val="00BE2346"/>
    <w:rPr>
      <w:rFonts w:ascii="宋体" w:eastAsia="宋体" w:hAnsi="宋体" w:cs="宋体" w:hint="eastAsia"/>
      <w:color w:val="FF0000"/>
      <w:sz w:val="20"/>
      <w:szCs w:val="20"/>
      <w:u w:val="none"/>
    </w:rPr>
  </w:style>
  <w:style w:type="paragraph" w:styleId="af2">
    <w:name w:val="Balloon Text"/>
    <w:basedOn w:val="a"/>
    <w:link w:val="Char6"/>
    <w:uiPriority w:val="99"/>
    <w:unhideWhenUsed/>
    <w:rsid w:val="00BE2346"/>
    <w:pPr>
      <w:widowControl/>
      <w:adjustRightInd w:val="0"/>
      <w:snapToGrid w:val="0"/>
      <w:jc w:val="left"/>
    </w:pPr>
    <w:rPr>
      <w:rFonts w:ascii="Tahoma" w:eastAsia="微软雅黑" w:hAnsi="Tahoma"/>
      <w:kern w:val="0"/>
      <w:sz w:val="18"/>
      <w:szCs w:val="18"/>
    </w:rPr>
  </w:style>
  <w:style w:type="character" w:customStyle="1" w:styleId="Char6">
    <w:name w:val="批注框文本 Char"/>
    <w:basedOn w:val="a0"/>
    <w:link w:val="af2"/>
    <w:uiPriority w:val="99"/>
    <w:rsid w:val="00BE2346"/>
    <w:rPr>
      <w:rFonts w:ascii="Tahoma" w:eastAsia="微软雅黑" w:hAnsi="Tahoma"/>
      <w:sz w:val="18"/>
      <w:szCs w:val="18"/>
    </w:rPr>
  </w:style>
  <w:style w:type="character" w:customStyle="1" w:styleId="Char5">
    <w:name w:val="列出段落 Char"/>
    <w:link w:val="af"/>
    <w:uiPriority w:val="34"/>
    <w:locked/>
    <w:rsid w:val="00BE2346"/>
    <w:rPr>
      <w:kern w:val="2"/>
      <w:sz w:val="21"/>
    </w:rPr>
  </w:style>
  <w:style w:type="paragraph" w:customStyle="1" w:styleId="22">
    <w:name w:val="列出段落2"/>
    <w:basedOn w:val="a"/>
    <w:uiPriority w:val="99"/>
    <w:rsid w:val="00BE2346"/>
    <w:pPr>
      <w:ind w:firstLineChars="200" w:firstLine="420"/>
    </w:pPr>
    <w:rPr>
      <w:rFonts w:ascii="等线" w:eastAsia="等线" w:hAnsi="等线" w:cs="等线"/>
      <w:sz w:val="24"/>
      <w:szCs w:val="24"/>
    </w:rPr>
  </w:style>
  <w:style w:type="character" w:styleId="af3">
    <w:name w:val="Emphasis"/>
    <w:basedOn w:val="a0"/>
    <w:qFormat/>
    <w:locked/>
    <w:rsid w:val="00BE2346"/>
    <w:rPr>
      <w:i w:val="0"/>
    </w:rPr>
  </w:style>
  <w:style w:type="paragraph" w:customStyle="1" w:styleId="10">
    <w:name w:val="列出段落1"/>
    <w:basedOn w:val="a"/>
    <w:qFormat/>
    <w:rsid w:val="00BE2346"/>
    <w:pPr>
      <w:ind w:firstLineChars="200" w:firstLine="420"/>
    </w:pPr>
    <w:rPr>
      <w:rFonts w:ascii="Calibri" w:hAnsi="Calibri"/>
      <w:szCs w:val="21"/>
    </w:rPr>
  </w:style>
  <w:style w:type="character" w:customStyle="1" w:styleId="af4">
    <w:name w:val="页眉 字符"/>
    <w:rsid w:val="00BE2346"/>
    <w:rPr>
      <w:rFonts w:ascii="Times New Roman" w:eastAsia="宋体" w:hAnsi="Times New Roman" w:cs="Times New Roman"/>
      <w:sz w:val="18"/>
      <w:szCs w:val="18"/>
    </w:rPr>
  </w:style>
  <w:style w:type="character" w:customStyle="1" w:styleId="af5">
    <w:name w:val="页脚 字符"/>
    <w:rsid w:val="00BE2346"/>
    <w:rPr>
      <w:rFonts w:ascii="Times New Roman" w:eastAsia="宋体" w:hAnsi="Times New Roman" w:cs="Times New Roman"/>
      <w:sz w:val="18"/>
      <w:szCs w:val="18"/>
    </w:rPr>
  </w:style>
  <w:style w:type="character" w:customStyle="1" w:styleId="CharChar">
    <w:name w:val="Char Char"/>
    <w:rsid w:val="00BE2346"/>
    <w:rPr>
      <w:rFonts w:ascii="楷体_GB2312" w:eastAsia="楷体_GB2312"/>
      <w:spacing w:val="20"/>
      <w:sz w:val="28"/>
      <w:lang w:val="en-US" w:eastAsia="zh-CN" w:bidi="ar-SA"/>
    </w:rPr>
  </w:style>
  <w:style w:type="character" w:customStyle="1" w:styleId="1Char0">
    <w:name w:val="正文1 Char"/>
    <w:rsid w:val="00BE2346"/>
    <w:rPr>
      <w:rFonts w:eastAsia="宋体"/>
      <w:kern w:val="2"/>
      <w:sz w:val="24"/>
      <w:lang w:val="en-US" w:eastAsia="zh-CN" w:bidi="ar-SA"/>
    </w:rPr>
  </w:style>
  <w:style w:type="character" w:customStyle="1" w:styleId="CharChar3">
    <w:name w:val="Char Char3"/>
    <w:rsid w:val="00BE2346"/>
    <w:rPr>
      <w:rFonts w:eastAsia="楷体_GB2312"/>
      <w:b/>
      <w:bCs/>
      <w:kern w:val="2"/>
      <w:sz w:val="15"/>
      <w:lang w:val="en-US" w:eastAsia="zh-CN" w:bidi="ar-SA"/>
    </w:rPr>
  </w:style>
  <w:style w:type="character" w:customStyle="1" w:styleId="HTMLChar">
    <w:name w:val="HTML 预设格式 Char"/>
    <w:link w:val="HTML0"/>
    <w:rsid w:val="00BE2346"/>
    <w:rPr>
      <w:rFonts w:ascii="Arial" w:hAnsi="Arial" w:cs="Arial"/>
      <w:sz w:val="24"/>
      <w:szCs w:val="24"/>
    </w:rPr>
  </w:style>
  <w:style w:type="character" w:customStyle="1" w:styleId="Char7">
    <w:name w:val="无间隔 Char"/>
    <w:link w:val="af6"/>
    <w:rsid w:val="00BE2346"/>
    <w:rPr>
      <w:rFonts w:ascii="Calibri" w:hAnsi="Calibri"/>
      <w:sz w:val="22"/>
      <w:szCs w:val="22"/>
      <w:lang w:val="en-US" w:eastAsia="zh-CN" w:bidi="ar-SA"/>
    </w:rPr>
  </w:style>
  <w:style w:type="character" w:customStyle="1" w:styleId="apple-style-span">
    <w:name w:val="apple-style-span"/>
    <w:basedOn w:val="a0"/>
    <w:rsid w:val="00BE2346"/>
  </w:style>
  <w:style w:type="character" w:customStyle="1" w:styleId="CharChar2">
    <w:name w:val="Char Char2"/>
    <w:rsid w:val="00BE2346"/>
    <w:rPr>
      <w:rFonts w:ascii="Times New Roman" w:hAnsi="Times New Roman"/>
      <w:sz w:val="18"/>
      <w:szCs w:val="18"/>
    </w:rPr>
  </w:style>
  <w:style w:type="character" w:customStyle="1" w:styleId="CharChar14">
    <w:name w:val="Char Char14"/>
    <w:rsid w:val="00BE2346"/>
    <w:rPr>
      <w:rFonts w:eastAsia="宋体"/>
      <w:kern w:val="2"/>
      <w:sz w:val="18"/>
      <w:lang w:val="en-US" w:eastAsia="zh-CN" w:bidi="ar-SA"/>
    </w:rPr>
  </w:style>
  <w:style w:type="character" w:customStyle="1" w:styleId="content1">
    <w:name w:val="content1"/>
    <w:rsid w:val="00BE2346"/>
    <w:rPr>
      <w:strike w:val="0"/>
      <w:dstrike w:val="0"/>
      <w:color w:val="000000"/>
      <w:sz w:val="20"/>
      <w:u w:val="none"/>
    </w:rPr>
  </w:style>
  <w:style w:type="character" w:customStyle="1" w:styleId="CharChar0">
    <w:name w:val="Ò³Ã¼ Char Char"/>
    <w:rsid w:val="00BE2346"/>
    <w:rPr>
      <w:rFonts w:eastAsia="宋体"/>
      <w:kern w:val="2"/>
      <w:sz w:val="18"/>
      <w:lang w:val="en-US" w:eastAsia="zh-CN" w:bidi="ar-SA"/>
    </w:rPr>
  </w:style>
  <w:style w:type="character" w:customStyle="1" w:styleId="CharChar1">
    <w:name w:val="表格 Char Char"/>
    <w:rsid w:val="00BE2346"/>
    <w:rPr>
      <w:rFonts w:ascii="宋体" w:hAnsi="宋体"/>
      <w:lang w:bidi="ar-SA"/>
    </w:rPr>
  </w:style>
  <w:style w:type="character" w:customStyle="1" w:styleId="CharChar10">
    <w:name w:val="普通文字 Char Char1"/>
    <w:aliases w:val="Texte Char Char"/>
    <w:locked/>
    <w:rsid w:val="00BE2346"/>
    <w:rPr>
      <w:rFonts w:ascii="宋体" w:hAnsi="Courier New"/>
      <w:szCs w:val="21"/>
      <w:lang w:bidi="ar-SA"/>
    </w:rPr>
  </w:style>
  <w:style w:type="character" w:customStyle="1" w:styleId="Char8">
    <w:name w:val="纯文本 Char"/>
    <w:link w:val="af7"/>
    <w:rsid w:val="00BE2346"/>
    <w:rPr>
      <w:rFonts w:ascii="宋体" w:eastAsia="Times New Roman" w:hAnsi="Courier New"/>
      <w:szCs w:val="21"/>
    </w:rPr>
  </w:style>
  <w:style w:type="character" w:customStyle="1" w:styleId="CharChar13">
    <w:name w:val="Char Char13"/>
    <w:rsid w:val="00BE2346"/>
    <w:rPr>
      <w:rFonts w:eastAsia="宋体"/>
      <w:kern w:val="2"/>
      <w:sz w:val="18"/>
      <w:lang w:val="en-US" w:eastAsia="zh-CN" w:bidi="ar-SA"/>
    </w:rPr>
  </w:style>
  <w:style w:type="character" w:customStyle="1" w:styleId="Char9">
    <w:name w:val="称呼 Char"/>
    <w:link w:val="af8"/>
    <w:rsid w:val="00BE2346"/>
    <w:rPr>
      <w:rFonts w:ascii="楷体_GB2312" w:eastAsia="楷体_GB2312"/>
      <w:spacing w:val="20"/>
      <w:sz w:val="28"/>
    </w:rPr>
  </w:style>
  <w:style w:type="paragraph" w:styleId="af8">
    <w:name w:val="Salutation"/>
    <w:basedOn w:val="a"/>
    <w:next w:val="a"/>
    <w:link w:val="Char9"/>
    <w:rsid w:val="00BE2346"/>
    <w:pPr>
      <w:adjustRightInd w:val="0"/>
      <w:spacing w:line="312" w:lineRule="atLeast"/>
      <w:textAlignment w:val="baseline"/>
    </w:pPr>
    <w:rPr>
      <w:rFonts w:ascii="楷体_GB2312" w:eastAsia="楷体_GB2312"/>
      <w:spacing w:val="20"/>
      <w:kern w:val="0"/>
      <w:sz w:val="28"/>
      <w:lang/>
    </w:rPr>
  </w:style>
  <w:style w:type="character" w:customStyle="1" w:styleId="Char10">
    <w:name w:val="称呼 Char1"/>
    <w:basedOn w:val="a0"/>
    <w:link w:val="af8"/>
    <w:rsid w:val="00BE2346"/>
    <w:rPr>
      <w:kern w:val="2"/>
      <w:sz w:val="21"/>
    </w:rPr>
  </w:style>
  <w:style w:type="paragraph" w:styleId="af7">
    <w:name w:val="Plain Text"/>
    <w:basedOn w:val="a"/>
    <w:link w:val="Char8"/>
    <w:rsid w:val="00BE2346"/>
    <w:rPr>
      <w:rFonts w:ascii="宋体" w:eastAsia="Times New Roman" w:hAnsi="Courier New"/>
      <w:kern w:val="0"/>
      <w:sz w:val="20"/>
      <w:szCs w:val="21"/>
      <w:lang/>
    </w:rPr>
  </w:style>
  <w:style w:type="character" w:customStyle="1" w:styleId="Char11">
    <w:name w:val="纯文本 Char1"/>
    <w:basedOn w:val="a0"/>
    <w:link w:val="af7"/>
    <w:rsid w:val="00BE2346"/>
    <w:rPr>
      <w:rFonts w:ascii="宋体" w:hAnsi="Courier New" w:cs="Courier New"/>
      <w:kern w:val="2"/>
      <w:sz w:val="21"/>
      <w:szCs w:val="21"/>
    </w:rPr>
  </w:style>
  <w:style w:type="paragraph" w:customStyle="1" w:styleId="af9">
    <w:name w:val="表格"/>
    <w:basedOn w:val="a"/>
    <w:rsid w:val="00BE2346"/>
    <w:pPr>
      <w:snapToGrid w:val="0"/>
      <w:ind w:firstLineChars="21" w:firstLine="42"/>
    </w:pPr>
    <w:rPr>
      <w:rFonts w:ascii="宋体" w:eastAsia="Times New Roman" w:hAnsi="宋体"/>
      <w:kern w:val="0"/>
      <w:sz w:val="20"/>
    </w:rPr>
  </w:style>
  <w:style w:type="paragraph" w:styleId="HTML0">
    <w:name w:val="HTML Preformatted"/>
    <w:basedOn w:val="a"/>
    <w:link w:val="HTMLChar"/>
    <w:unhideWhenUsed/>
    <w:rsid w:val="00BE23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lang/>
    </w:rPr>
  </w:style>
  <w:style w:type="character" w:customStyle="1" w:styleId="HTMLChar1">
    <w:name w:val="HTML 预设格式 Char1"/>
    <w:basedOn w:val="a0"/>
    <w:link w:val="HTML0"/>
    <w:rsid w:val="00BE2346"/>
    <w:rPr>
      <w:rFonts w:ascii="Courier New" w:hAnsi="Courier New" w:cs="Courier New"/>
      <w:kern w:val="2"/>
    </w:rPr>
  </w:style>
  <w:style w:type="paragraph" w:customStyle="1" w:styleId="xl97">
    <w:name w:val="xl9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styleId="af6">
    <w:name w:val="No Spacing"/>
    <w:link w:val="Char7"/>
    <w:qFormat/>
    <w:rsid w:val="00BE2346"/>
    <w:rPr>
      <w:rFonts w:ascii="Calibri" w:hAnsi="Calibri"/>
      <w:sz w:val="22"/>
      <w:szCs w:val="22"/>
    </w:rPr>
  </w:style>
  <w:style w:type="paragraph" w:customStyle="1" w:styleId="afa">
    <w:name w:val="表格文字"/>
    <w:basedOn w:val="a"/>
    <w:rsid w:val="00BE2346"/>
    <w:pPr>
      <w:jc w:val="center"/>
    </w:pPr>
    <w:rPr>
      <w:color w:val="000000"/>
      <w:sz w:val="24"/>
      <w:szCs w:val="24"/>
    </w:rPr>
  </w:style>
  <w:style w:type="paragraph" w:customStyle="1" w:styleId="font21">
    <w:name w:val="font21"/>
    <w:basedOn w:val="a"/>
    <w:rsid w:val="00BE2346"/>
    <w:pPr>
      <w:widowControl/>
      <w:spacing w:before="100" w:beforeAutospacing="1" w:after="100" w:afterAutospacing="1"/>
      <w:jc w:val="left"/>
    </w:pPr>
    <w:rPr>
      <w:rFonts w:ascii="宋体" w:hAnsi="宋体" w:cs="宋体"/>
      <w:kern w:val="0"/>
      <w:sz w:val="20"/>
    </w:rPr>
  </w:style>
  <w:style w:type="paragraph" w:customStyle="1" w:styleId="font19">
    <w:name w:val="font19"/>
    <w:basedOn w:val="a"/>
    <w:rsid w:val="00BE2346"/>
    <w:pPr>
      <w:widowControl/>
      <w:spacing w:before="100" w:beforeAutospacing="1" w:after="100" w:afterAutospacing="1"/>
      <w:jc w:val="left"/>
    </w:pPr>
    <w:rPr>
      <w:rFonts w:ascii="宋体" w:hAnsi="宋体" w:cs="宋体"/>
      <w:kern w:val="0"/>
      <w:sz w:val="20"/>
    </w:rPr>
  </w:style>
  <w:style w:type="paragraph" w:customStyle="1" w:styleId="xl89">
    <w:name w:val="xl8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rsid w:val="00BE234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b">
    <w:name w:val="表内容"/>
    <w:basedOn w:val="a"/>
    <w:rsid w:val="00BE2346"/>
    <w:pPr>
      <w:widowControl/>
      <w:spacing w:line="320" w:lineRule="exact"/>
    </w:pPr>
    <w:rPr>
      <w:rFonts w:cs="Arial"/>
      <w:color w:val="000000"/>
      <w:kern w:val="0"/>
      <w:sz w:val="20"/>
    </w:rPr>
  </w:style>
  <w:style w:type="paragraph" w:customStyle="1" w:styleId="font18">
    <w:name w:val="font18"/>
    <w:basedOn w:val="a"/>
    <w:rsid w:val="00BE2346"/>
    <w:pPr>
      <w:widowControl/>
      <w:spacing w:before="100" w:beforeAutospacing="1" w:after="100" w:afterAutospacing="1"/>
      <w:jc w:val="left"/>
    </w:pPr>
    <w:rPr>
      <w:rFonts w:ascii="宋体" w:hAnsi="宋体" w:cs="宋体"/>
      <w:kern w:val="0"/>
      <w:sz w:val="20"/>
    </w:rPr>
  </w:style>
  <w:style w:type="paragraph" w:customStyle="1" w:styleId="xl86">
    <w:name w:val="xl8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a">
    <w:name w:val="Char"/>
    <w:basedOn w:val="a"/>
    <w:rsid w:val="00BE2346"/>
    <w:pPr>
      <w:jc w:val="left"/>
    </w:pPr>
    <w:rPr>
      <w:szCs w:val="24"/>
    </w:rPr>
  </w:style>
  <w:style w:type="paragraph" w:customStyle="1" w:styleId="xl100">
    <w:name w:val="xl100"/>
    <w:basedOn w:val="a"/>
    <w:rsid w:val="00BE234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 w:val="20"/>
    </w:rPr>
  </w:style>
  <w:style w:type="paragraph" w:customStyle="1" w:styleId="31">
    <w:name w:val="样式3"/>
    <w:basedOn w:val="af7"/>
    <w:rsid w:val="00BE2346"/>
    <w:pPr>
      <w:spacing w:line="0" w:lineRule="atLeast"/>
      <w:outlineLvl w:val="0"/>
    </w:pPr>
    <w:rPr>
      <w:rFonts w:eastAsia="宋体"/>
      <w:kern w:val="2"/>
      <w:sz w:val="28"/>
      <w:szCs w:val="20"/>
    </w:rPr>
  </w:style>
  <w:style w:type="paragraph" w:customStyle="1" w:styleId="xl71">
    <w:name w:val="xl71"/>
    <w:basedOn w:val="a"/>
    <w:rsid w:val="00BE2346"/>
    <w:pPr>
      <w:widowControl/>
      <w:spacing w:before="100" w:beforeAutospacing="1" w:after="100" w:afterAutospacing="1"/>
      <w:jc w:val="center"/>
    </w:pPr>
    <w:rPr>
      <w:rFonts w:ascii="宋体" w:hAnsi="宋体" w:cs="宋体"/>
      <w:kern w:val="0"/>
      <w:sz w:val="24"/>
      <w:szCs w:val="24"/>
    </w:rPr>
  </w:style>
  <w:style w:type="paragraph" w:customStyle="1" w:styleId="p0">
    <w:name w:val="p0"/>
    <w:basedOn w:val="a"/>
    <w:rsid w:val="00BE2346"/>
    <w:pPr>
      <w:widowControl/>
      <w:jc w:val="left"/>
    </w:pPr>
    <w:rPr>
      <w:kern w:val="0"/>
      <w:sz w:val="24"/>
      <w:szCs w:val="21"/>
    </w:rPr>
  </w:style>
  <w:style w:type="paragraph" w:customStyle="1" w:styleId="font24">
    <w:name w:val="font24"/>
    <w:basedOn w:val="a"/>
    <w:rsid w:val="00BE2346"/>
    <w:pPr>
      <w:widowControl/>
      <w:spacing w:before="100" w:beforeAutospacing="1" w:after="100" w:afterAutospacing="1"/>
      <w:jc w:val="left"/>
    </w:pPr>
    <w:rPr>
      <w:rFonts w:ascii="宋体" w:hAnsi="宋体" w:cs="宋体"/>
      <w:kern w:val="0"/>
      <w:sz w:val="18"/>
      <w:szCs w:val="18"/>
    </w:rPr>
  </w:style>
  <w:style w:type="paragraph" w:customStyle="1" w:styleId="ListParagraph">
    <w:name w:val="List Paragraph"/>
    <w:basedOn w:val="a"/>
    <w:rsid w:val="00BE2346"/>
    <w:pPr>
      <w:ind w:firstLineChars="200" w:firstLine="420"/>
    </w:pPr>
  </w:style>
  <w:style w:type="paragraph" w:customStyle="1" w:styleId="font27">
    <w:name w:val="font27"/>
    <w:basedOn w:val="a"/>
    <w:rsid w:val="00BE2346"/>
    <w:pPr>
      <w:widowControl/>
      <w:spacing w:before="100" w:beforeAutospacing="1" w:after="100" w:afterAutospacing="1"/>
      <w:jc w:val="left"/>
    </w:pPr>
    <w:rPr>
      <w:rFonts w:ascii="宋体" w:hAnsi="宋体" w:cs="宋体"/>
      <w:kern w:val="0"/>
      <w:sz w:val="20"/>
    </w:rPr>
  </w:style>
  <w:style w:type="paragraph" w:customStyle="1" w:styleId="font37">
    <w:name w:val="font37"/>
    <w:basedOn w:val="a"/>
    <w:rsid w:val="00BE2346"/>
    <w:pPr>
      <w:widowControl/>
      <w:spacing w:before="100" w:beforeAutospacing="1" w:after="100" w:afterAutospacing="1"/>
      <w:jc w:val="left"/>
    </w:pPr>
    <w:rPr>
      <w:rFonts w:ascii="宋体" w:hAnsi="宋体" w:cs="宋体"/>
      <w:kern w:val="0"/>
      <w:sz w:val="20"/>
    </w:rPr>
  </w:style>
  <w:style w:type="paragraph" w:customStyle="1" w:styleId="font22">
    <w:name w:val="font22"/>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font35">
    <w:name w:val="font35"/>
    <w:basedOn w:val="a"/>
    <w:rsid w:val="00BE2346"/>
    <w:pPr>
      <w:widowControl/>
      <w:spacing w:before="100" w:beforeAutospacing="1" w:after="100" w:afterAutospacing="1"/>
      <w:jc w:val="left"/>
    </w:pPr>
    <w:rPr>
      <w:rFonts w:ascii="宋体" w:hAnsi="宋体" w:cs="宋体"/>
      <w:kern w:val="0"/>
      <w:sz w:val="20"/>
    </w:rPr>
  </w:style>
  <w:style w:type="paragraph" w:customStyle="1" w:styleId="xl74">
    <w:name w:val="xl74"/>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font25">
    <w:name w:val="font25"/>
    <w:basedOn w:val="a"/>
    <w:rsid w:val="00BE2346"/>
    <w:pPr>
      <w:widowControl/>
      <w:spacing w:before="100" w:beforeAutospacing="1" w:after="100" w:afterAutospacing="1"/>
      <w:jc w:val="left"/>
    </w:pPr>
    <w:rPr>
      <w:rFonts w:ascii="宋体" w:hAnsi="宋体" w:cs="宋体"/>
      <w:kern w:val="0"/>
      <w:sz w:val="20"/>
    </w:rPr>
  </w:style>
  <w:style w:type="paragraph" w:customStyle="1" w:styleId="font40">
    <w:name w:val="font40"/>
    <w:basedOn w:val="a"/>
    <w:rsid w:val="00BE2346"/>
    <w:pPr>
      <w:widowControl/>
      <w:spacing w:before="100" w:beforeAutospacing="1" w:after="100" w:afterAutospacing="1"/>
      <w:jc w:val="left"/>
    </w:pPr>
    <w:rPr>
      <w:rFonts w:ascii="宋体" w:hAnsi="宋体" w:cs="宋体"/>
      <w:kern w:val="0"/>
      <w:sz w:val="20"/>
    </w:rPr>
  </w:style>
  <w:style w:type="paragraph" w:customStyle="1" w:styleId="xl141">
    <w:name w:val="xl141"/>
    <w:basedOn w:val="a"/>
    <w:rsid w:val="00BE234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rPr>
  </w:style>
  <w:style w:type="paragraph" w:customStyle="1" w:styleId="font36">
    <w:name w:val="font36"/>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font34">
    <w:name w:val="font34"/>
    <w:basedOn w:val="a"/>
    <w:rsid w:val="00BE2346"/>
    <w:pPr>
      <w:widowControl/>
      <w:spacing w:before="100" w:beforeAutospacing="1" w:after="100" w:afterAutospacing="1"/>
      <w:jc w:val="left"/>
    </w:pPr>
    <w:rPr>
      <w:rFonts w:ascii="宋体" w:hAnsi="宋体" w:cs="宋体"/>
      <w:kern w:val="0"/>
      <w:sz w:val="20"/>
    </w:rPr>
  </w:style>
  <w:style w:type="paragraph" w:customStyle="1" w:styleId="Default">
    <w:name w:val="Default"/>
    <w:rsid w:val="00BE2346"/>
    <w:pPr>
      <w:widowControl w:val="0"/>
      <w:autoSpaceDE w:val="0"/>
      <w:autoSpaceDN w:val="0"/>
      <w:adjustRightInd w:val="0"/>
    </w:pPr>
    <w:rPr>
      <w:rFonts w:ascii="宋体" w:hAnsi="宋体" w:cs="宋体"/>
      <w:color w:val="000000"/>
      <w:sz w:val="24"/>
      <w:szCs w:val="24"/>
    </w:rPr>
  </w:style>
  <w:style w:type="paragraph" w:customStyle="1" w:styleId="CD">
    <w:name w:val="CD 正文"/>
    <w:basedOn w:val="a"/>
    <w:rsid w:val="00BE2346"/>
    <w:pPr>
      <w:jc w:val="left"/>
    </w:pPr>
    <w:rPr>
      <w:rFonts w:ascii="Arial" w:eastAsia="微软雅黑" w:hAnsi="Arial"/>
      <w:szCs w:val="24"/>
    </w:rPr>
  </w:style>
  <w:style w:type="paragraph" w:customStyle="1" w:styleId="afc">
    <w:name w:val="列表内容"/>
    <w:basedOn w:val="a"/>
    <w:next w:val="a"/>
    <w:rsid w:val="00BE2346"/>
    <w:pPr>
      <w:widowControl/>
      <w:numPr>
        <w:numId w:val="2"/>
      </w:numPr>
      <w:tabs>
        <w:tab w:val="left" w:pos="840"/>
      </w:tabs>
      <w:jc w:val="left"/>
    </w:pPr>
    <w:rPr>
      <w:kern w:val="0"/>
      <w:sz w:val="18"/>
      <w:szCs w:val="24"/>
    </w:rPr>
  </w:style>
  <w:style w:type="paragraph" w:customStyle="1" w:styleId="11">
    <w:name w:val="1"/>
    <w:basedOn w:val="a"/>
    <w:semiHidden/>
    <w:rsid w:val="00BE2346"/>
    <w:pPr>
      <w:widowControl/>
      <w:spacing w:after="160" w:line="240" w:lineRule="exact"/>
      <w:jc w:val="left"/>
    </w:pPr>
    <w:rPr>
      <w:rFonts w:ascii="Verdana" w:hAnsi="Verdana"/>
      <w:kern w:val="0"/>
      <w:sz w:val="20"/>
      <w:lang w:eastAsia="en-US"/>
    </w:rPr>
  </w:style>
  <w:style w:type="paragraph" w:customStyle="1" w:styleId="font15">
    <w:name w:val="font15"/>
    <w:basedOn w:val="a"/>
    <w:rsid w:val="00BE2346"/>
    <w:pPr>
      <w:widowControl/>
      <w:spacing w:before="100" w:beforeAutospacing="1" w:after="100" w:afterAutospacing="1"/>
      <w:jc w:val="left"/>
    </w:pPr>
    <w:rPr>
      <w:rFonts w:ascii="宋体" w:hAnsi="宋体" w:cs="宋体"/>
      <w:kern w:val="0"/>
      <w:sz w:val="18"/>
      <w:szCs w:val="18"/>
    </w:rPr>
  </w:style>
  <w:style w:type="paragraph" w:customStyle="1" w:styleId="afd">
    <w:name w:val="段"/>
    <w:rsid w:val="00BE2346"/>
    <w:pPr>
      <w:autoSpaceDE w:val="0"/>
      <w:autoSpaceDN w:val="0"/>
      <w:ind w:firstLineChars="200" w:firstLine="200"/>
      <w:jc w:val="both"/>
    </w:pPr>
    <w:rPr>
      <w:rFonts w:ascii="宋体"/>
      <w:sz w:val="21"/>
    </w:rPr>
  </w:style>
  <w:style w:type="paragraph" w:customStyle="1" w:styleId="xl91">
    <w:name w:val="xl91"/>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20">
    <w:name w:val="font20"/>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xl81">
    <w:name w:val="xl81"/>
    <w:basedOn w:val="a"/>
    <w:rsid w:val="00BE234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96">
    <w:name w:val="xl96"/>
    <w:basedOn w:val="a"/>
    <w:rsid w:val="00BE234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99">
    <w:name w:val="xl99"/>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88">
    <w:name w:val="xl8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70">
    <w:name w:val="xl70"/>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font17">
    <w:name w:val="font17"/>
    <w:basedOn w:val="a"/>
    <w:rsid w:val="00BE2346"/>
    <w:pPr>
      <w:widowControl/>
      <w:spacing w:before="100" w:beforeAutospacing="1" w:after="100" w:afterAutospacing="1"/>
      <w:jc w:val="left"/>
    </w:pPr>
    <w:rPr>
      <w:rFonts w:ascii="宋体" w:hAnsi="宋体" w:cs="宋体"/>
      <w:kern w:val="0"/>
      <w:sz w:val="20"/>
    </w:rPr>
  </w:style>
  <w:style w:type="paragraph" w:customStyle="1" w:styleId="xl73">
    <w:name w:val="xl73"/>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98">
    <w:name w:val="xl9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92">
    <w:name w:val="xl92"/>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94">
    <w:name w:val="xl94"/>
    <w:basedOn w:val="a"/>
    <w:rsid w:val="00BE234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79">
    <w:name w:val="xl79"/>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69">
    <w:name w:val="xl69"/>
    <w:basedOn w:val="a"/>
    <w:rsid w:val="00BE2346"/>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80">
    <w:name w:val="xl80"/>
    <w:basedOn w:val="a"/>
    <w:rsid w:val="00BE2346"/>
    <w:pPr>
      <w:widowControl/>
      <w:spacing w:before="100" w:beforeAutospacing="1" w:after="100" w:afterAutospacing="1"/>
      <w:jc w:val="left"/>
    </w:pPr>
    <w:rPr>
      <w:rFonts w:ascii="宋体" w:hAnsi="宋体" w:cs="宋体"/>
      <w:b/>
      <w:bCs/>
      <w:kern w:val="0"/>
      <w:sz w:val="24"/>
      <w:szCs w:val="24"/>
    </w:rPr>
  </w:style>
  <w:style w:type="paragraph" w:customStyle="1" w:styleId="xl68">
    <w:name w:val="xl68"/>
    <w:basedOn w:val="a"/>
    <w:rsid w:val="00BE234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93">
    <w:name w:val="xl93"/>
    <w:basedOn w:val="a"/>
    <w:rsid w:val="00BE2346"/>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84">
    <w:name w:val="xl84"/>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xl87">
    <w:name w:val="xl87"/>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font28">
    <w:name w:val="font28"/>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font16">
    <w:name w:val="font16"/>
    <w:basedOn w:val="a"/>
    <w:rsid w:val="00BE2346"/>
    <w:pPr>
      <w:widowControl/>
      <w:spacing w:before="100" w:beforeAutospacing="1" w:after="100" w:afterAutospacing="1"/>
      <w:jc w:val="left"/>
    </w:pPr>
    <w:rPr>
      <w:rFonts w:ascii="宋体" w:hAnsi="宋体" w:cs="宋体"/>
      <w:kern w:val="0"/>
      <w:sz w:val="20"/>
    </w:rPr>
  </w:style>
  <w:style w:type="paragraph" w:customStyle="1" w:styleId="12">
    <w:name w:val="正文1"/>
    <w:basedOn w:val="a"/>
    <w:qFormat/>
    <w:rsid w:val="00BE2346"/>
    <w:pPr>
      <w:ind w:firstLine="540"/>
    </w:pPr>
    <w:rPr>
      <w:sz w:val="24"/>
    </w:rPr>
  </w:style>
  <w:style w:type="paragraph" w:customStyle="1" w:styleId="xl78">
    <w:name w:val="xl78"/>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26">
    <w:name w:val="font26"/>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xl76">
    <w:name w:val="xl76"/>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75">
    <w:name w:val="xl75"/>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font23">
    <w:name w:val="font23"/>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font33">
    <w:name w:val="font33"/>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CharChar1CharCharCharChar1">
    <w:name w:val="Char Char1 Char Char Char Char1"/>
    <w:basedOn w:val="ae"/>
    <w:rsid w:val="00BE2346"/>
    <w:pPr>
      <w:adjustRightInd w:val="0"/>
      <w:spacing w:line="436" w:lineRule="exact"/>
      <w:ind w:left="357"/>
      <w:jc w:val="left"/>
      <w:outlineLvl w:val="3"/>
    </w:pPr>
    <w:rPr>
      <w:rFonts w:ascii="Tahoma" w:hAnsi="Tahoma"/>
      <w:b/>
      <w:sz w:val="24"/>
      <w:szCs w:val="24"/>
      <w:lang/>
    </w:rPr>
  </w:style>
  <w:style w:type="paragraph" w:customStyle="1" w:styleId="xl85">
    <w:name w:val="xl85"/>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font39">
    <w:name w:val="font39"/>
    <w:basedOn w:val="a"/>
    <w:rsid w:val="00BE2346"/>
    <w:pPr>
      <w:widowControl/>
      <w:spacing w:before="100" w:beforeAutospacing="1" w:after="100" w:afterAutospacing="1"/>
      <w:jc w:val="left"/>
    </w:pPr>
    <w:rPr>
      <w:rFonts w:ascii="宋体" w:hAnsi="宋体" w:cs="宋体"/>
      <w:kern w:val="0"/>
      <w:sz w:val="20"/>
    </w:rPr>
  </w:style>
  <w:style w:type="paragraph" w:customStyle="1" w:styleId="xl140">
    <w:name w:val="xl140"/>
    <w:basedOn w:val="a"/>
    <w:rsid w:val="00BE234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kern w:val="0"/>
      <w:sz w:val="20"/>
    </w:rPr>
  </w:style>
  <w:style w:type="paragraph" w:customStyle="1" w:styleId="font30">
    <w:name w:val="font30"/>
    <w:basedOn w:val="a"/>
    <w:rsid w:val="00BE2346"/>
    <w:pPr>
      <w:widowControl/>
      <w:spacing w:before="100" w:beforeAutospacing="1" w:after="100" w:afterAutospacing="1"/>
      <w:jc w:val="left"/>
    </w:pPr>
    <w:rPr>
      <w:rFonts w:ascii="宋体" w:hAnsi="宋体" w:cs="宋体"/>
      <w:kern w:val="0"/>
      <w:sz w:val="20"/>
    </w:rPr>
  </w:style>
  <w:style w:type="paragraph" w:customStyle="1" w:styleId="font32">
    <w:name w:val="font32"/>
    <w:basedOn w:val="a"/>
    <w:rsid w:val="00BE2346"/>
    <w:pPr>
      <w:widowControl/>
      <w:spacing w:before="100" w:beforeAutospacing="1" w:after="100" w:afterAutospacing="1"/>
      <w:jc w:val="left"/>
    </w:pPr>
    <w:rPr>
      <w:rFonts w:ascii="宋体" w:hAnsi="宋体" w:cs="宋体"/>
      <w:color w:val="000000"/>
      <w:kern w:val="0"/>
      <w:sz w:val="20"/>
    </w:rPr>
  </w:style>
  <w:style w:type="paragraph" w:customStyle="1" w:styleId="xl90">
    <w:name w:val="xl90"/>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1CharCharChar">
    <w:name w:val="Char1 Char Char Char"/>
    <w:basedOn w:val="a"/>
    <w:rsid w:val="00BE2346"/>
    <w:rPr>
      <w:szCs w:val="24"/>
    </w:rPr>
  </w:style>
  <w:style w:type="paragraph" w:customStyle="1" w:styleId="font29">
    <w:name w:val="font29"/>
    <w:basedOn w:val="a"/>
    <w:rsid w:val="00BE2346"/>
    <w:pPr>
      <w:widowControl/>
      <w:spacing w:before="100" w:beforeAutospacing="1" w:after="100" w:afterAutospacing="1"/>
      <w:jc w:val="left"/>
    </w:pPr>
    <w:rPr>
      <w:rFonts w:ascii="宋体" w:hAnsi="宋体" w:cs="宋体"/>
      <w:kern w:val="0"/>
      <w:sz w:val="20"/>
    </w:rPr>
  </w:style>
  <w:style w:type="paragraph" w:customStyle="1" w:styleId="p18">
    <w:name w:val="p18"/>
    <w:basedOn w:val="a"/>
    <w:rsid w:val="00BE2346"/>
    <w:pPr>
      <w:widowControl/>
      <w:jc w:val="left"/>
    </w:pPr>
    <w:rPr>
      <w:rFonts w:ascii="宋体" w:hAnsi="宋体" w:cs="宋体"/>
      <w:kern w:val="0"/>
      <w:sz w:val="24"/>
      <w:szCs w:val="24"/>
    </w:rPr>
  </w:style>
  <w:style w:type="paragraph" w:customStyle="1" w:styleId="xl66">
    <w:name w:val="xl66"/>
    <w:basedOn w:val="a"/>
    <w:rsid w:val="00BE23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font38">
    <w:name w:val="font38"/>
    <w:basedOn w:val="a"/>
    <w:rsid w:val="00BE2346"/>
    <w:pPr>
      <w:widowControl/>
      <w:spacing w:before="100" w:beforeAutospacing="1" w:after="100" w:afterAutospacing="1"/>
      <w:jc w:val="left"/>
    </w:pPr>
    <w:rPr>
      <w:rFonts w:ascii="宋体" w:hAnsi="宋体" w:cs="宋体"/>
      <w:kern w:val="0"/>
      <w:sz w:val="20"/>
    </w:rPr>
  </w:style>
  <w:style w:type="paragraph" w:customStyle="1" w:styleId="xl67">
    <w:name w:val="xl67"/>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95">
    <w:name w:val="xl95"/>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rPr>
  </w:style>
  <w:style w:type="paragraph" w:customStyle="1" w:styleId="xl82">
    <w:name w:val="xl82"/>
    <w:basedOn w:val="a"/>
    <w:rsid w:val="00BE2346"/>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77">
    <w:name w:val="xl77"/>
    <w:basedOn w:val="a"/>
    <w:rsid w:val="00BE234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table" w:customStyle="1" w:styleId="23">
    <w:name w:val="网格型2"/>
    <w:basedOn w:val="a1"/>
    <w:uiPriority w:val="59"/>
    <w:rsid w:val="00BE2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uiPriority w:val="59"/>
    <w:rsid w:val="00BE2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3E4D5B"/>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316542182">
      <w:bodyDiv w:val="1"/>
      <w:marLeft w:val="0"/>
      <w:marRight w:val="0"/>
      <w:marTop w:val="0"/>
      <w:marBottom w:val="0"/>
      <w:divBdr>
        <w:top w:val="none" w:sz="0" w:space="0" w:color="auto"/>
        <w:left w:val="none" w:sz="0" w:space="0" w:color="auto"/>
        <w:bottom w:val="none" w:sz="0" w:space="0" w:color="auto"/>
        <w:right w:val="none" w:sz="0" w:space="0" w:color="auto"/>
      </w:divBdr>
    </w:div>
    <w:div w:id="844904448">
      <w:bodyDiv w:val="1"/>
      <w:marLeft w:val="0"/>
      <w:marRight w:val="0"/>
      <w:marTop w:val="0"/>
      <w:marBottom w:val="0"/>
      <w:divBdr>
        <w:top w:val="none" w:sz="0" w:space="0" w:color="auto"/>
        <w:left w:val="none" w:sz="0" w:space="0" w:color="auto"/>
        <w:bottom w:val="none" w:sz="0" w:space="0" w:color="auto"/>
        <w:right w:val="none" w:sz="0" w:space="0" w:color="auto"/>
      </w:divBdr>
      <w:divsChild>
        <w:div w:id="674192618">
          <w:marLeft w:val="0"/>
          <w:marRight w:val="0"/>
          <w:marTop w:val="0"/>
          <w:marBottom w:val="0"/>
          <w:divBdr>
            <w:top w:val="none" w:sz="0" w:space="0" w:color="auto"/>
            <w:left w:val="none" w:sz="0" w:space="0" w:color="auto"/>
            <w:bottom w:val="none" w:sz="0" w:space="0" w:color="auto"/>
            <w:right w:val="none" w:sz="0" w:space="0" w:color="auto"/>
          </w:divBdr>
        </w:div>
      </w:divsChild>
    </w:div>
    <w:div w:id="1448893332">
      <w:bodyDiv w:val="1"/>
      <w:marLeft w:val="0"/>
      <w:marRight w:val="0"/>
      <w:marTop w:val="0"/>
      <w:marBottom w:val="0"/>
      <w:divBdr>
        <w:top w:val="none" w:sz="0" w:space="0" w:color="auto"/>
        <w:left w:val="none" w:sz="0" w:space="0" w:color="auto"/>
        <w:bottom w:val="none" w:sz="0" w:space="0" w:color="auto"/>
        <w:right w:val="none" w:sz="0" w:space="0" w:color="auto"/>
      </w:divBdr>
    </w:div>
    <w:div w:id="1638073544">
      <w:bodyDiv w:val="1"/>
      <w:marLeft w:val="0"/>
      <w:marRight w:val="0"/>
      <w:marTop w:val="0"/>
      <w:marBottom w:val="0"/>
      <w:divBdr>
        <w:top w:val="none" w:sz="0" w:space="0" w:color="auto"/>
        <w:left w:val="none" w:sz="0" w:space="0" w:color="auto"/>
        <w:bottom w:val="none" w:sz="0" w:space="0" w:color="auto"/>
        <w:right w:val="none" w:sz="0" w:space="0" w:color="auto"/>
      </w:divBdr>
      <w:divsChild>
        <w:div w:id="2117089613">
          <w:marLeft w:val="0"/>
          <w:marRight w:val="0"/>
          <w:marTop w:val="0"/>
          <w:marBottom w:val="0"/>
          <w:divBdr>
            <w:top w:val="none" w:sz="0" w:space="0" w:color="auto"/>
            <w:left w:val="none" w:sz="0" w:space="0" w:color="auto"/>
            <w:bottom w:val="none" w:sz="0" w:space="0" w:color="auto"/>
            <w:right w:val="none" w:sz="0" w:space="0" w:color="auto"/>
          </w:divBdr>
          <w:divsChild>
            <w:div w:id="1588071775">
              <w:marLeft w:val="0"/>
              <w:marRight w:val="0"/>
              <w:marTop w:val="150"/>
              <w:marBottom w:val="0"/>
              <w:divBdr>
                <w:top w:val="single" w:sz="6" w:space="0" w:color="97B3DC"/>
                <w:left w:val="single" w:sz="6" w:space="0" w:color="97B3DC"/>
                <w:bottom w:val="single" w:sz="6" w:space="0" w:color="97B3DC"/>
                <w:right w:val="single" w:sz="6" w:space="0" w:color="97B3DC"/>
              </w:divBdr>
              <w:divsChild>
                <w:div w:id="1106968695">
                  <w:marLeft w:val="225"/>
                  <w:marRight w:val="225"/>
                  <w:marTop w:val="150"/>
                  <w:marBottom w:val="150"/>
                  <w:divBdr>
                    <w:top w:val="none" w:sz="0" w:space="0" w:color="auto"/>
                    <w:left w:val="none" w:sz="0" w:space="0" w:color="auto"/>
                    <w:bottom w:val="none" w:sz="0" w:space="0" w:color="auto"/>
                    <w:right w:val="none" w:sz="0" w:space="0" w:color="auto"/>
                  </w:divBdr>
                  <w:divsChild>
                    <w:div w:id="828180532">
                      <w:marLeft w:val="0"/>
                      <w:marRight w:val="0"/>
                      <w:marTop w:val="150"/>
                      <w:marBottom w:val="150"/>
                      <w:divBdr>
                        <w:top w:val="none" w:sz="0" w:space="0" w:color="auto"/>
                        <w:left w:val="none" w:sz="0" w:space="0" w:color="auto"/>
                        <w:bottom w:val="none" w:sz="0" w:space="0" w:color="auto"/>
                        <w:right w:val="none" w:sz="0" w:space="0" w:color="auto"/>
                      </w:divBdr>
                      <w:divsChild>
                        <w:div w:id="15136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1.xm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22312;&#25237;&#26631;&#21069;&#20197;&#37038;&#20214;&#24418;&#24335;&#21457;&#36865;&#33267;wxzfcg@wuxi.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xzfw.wuxi.gov.cn/ztzl/wxsggzyjyzx/index.shtml" TargetMode="External"/><Relationship Id="rId19" Type="http://schemas.openxmlformats.org/officeDocument/2006/relationships/hyperlink" Target="http://xzfw.wuxi.gov.cn/ztzl/wxsggzyjyzx/index.shtml" TargetMode="External"/><Relationship Id="rId4" Type="http://schemas.openxmlformats.org/officeDocument/2006/relationships/settings" Target="settings.xml"/><Relationship Id="rId9" Type="http://schemas.openxmlformats.org/officeDocument/2006/relationships/hyperlink" Target="mailto:&#22312;&#25237;&#26631;&#21069;&#20197;&#37038;&#20214;&#24418;&#24335;&#21457;&#36865;&#33267;wxzfcg@wuxi.gov.cn"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DA89-2A51-499A-AD82-FFAF275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邀请招标书.dot</Template>
  <TotalTime>0</TotalTime>
  <Pages>35</Pages>
  <Words>3574</Words>
  <Characters>20376</Characters>
  <Application>Microsoft Office Word</Application>
  <DocSecurity>0</DocSecurity>
  <Lines>169</Lines>
  <Paragraphs>47</Paragraphs>
  <ScaleCrop>false</ScaleCrop>
  <Company>LenovoCop</Company>
  <LinksUpToDate>false</LinksUpToDate>
  <CharactersWithSpaces>23903</CharactersWithSpaces>
  <SharedDoc>false</SharedDoc>
  <HLinks>
    <vt:vector size="48" baseType="variant">
      <vt:variant>
        <vt:i4>-267375259</vt:i4>
      </vt:variant>
      <vt:variant>
        <vt:i4>21</vt:i4>
      </vt:variant>
      <vt:variant>
        <vt:i4>0</vt:i4>
      </vt:variant>
      <vt:variant>
        <vt:i4>5</vt:i4>
      </vt:variant>
      <vt:variant>
        <vt:lpwstr>mailto:在投标前以邮件形式发送至wxzfcg@wuxi.gov.cn</vt:lpwstr>
      </vt:variant>
      <vt:variant>
        <vt:lpwstr/>
      </vt:variant>
      <vt:variant>
        <vt:i4>4653151</vt:i4>
      </vt:variant>
      <vt:variant>
        <vt:i4>18</vt:i4>
      </vt:variant>
      <vt:variant>
        <vt:i4>0</vt:i4>
      </vt:variant>
      <vt:variant>
        <vt:i4>5</vt:i4>
      </vt:variant>
      <vt:variant>
        <vt:lpwstr>http://xzfw.wuxi.gov.cn/ztzl/wxsggzyjyzx/index.shtml</vt:lpwstr>
      </vt:variant>
      <vt:variant>
        <vt:lpwstr/>
      </vt:variant>
      <vt:variant>
        <vt:i4>7471157</vt:i4>
      </vt:variant>
      <vt:variant>
        <vt:i4>15</vt:i4>
      </vt:variant>
      <vt:variant>
        <vt:i4>0</vt:i4>
      </vt:variant>
      <vt:variant>
        <vt:i4>5</vt:i4>
      </vt:variant>
      <vt:variant>
        <vt:lpwstr>http://www.creditchina.gov.cn/</vt:lpwstr>
      </vt:variant>
      <vt:variant>
        <vt:lpwstr/>
      </vt:variant>
      <vt:variant>
        <vt:i4>7471157</vt:i4>
      </vt:variant>
      <vt:variant>
        <vt:i4>12</vt:i4>
      </vt:variant>
      <vt:variant>
        <vt:i4>0</vt:i4>
      </vt:variant>
      <vt:variant>
        <vt:i4>5</vt:i4>
      </vt:variant>
      <vt:variant>
        <vt:lpwstr>http://www.creditchina.gov.cn/</vt:lpwstr>
      </vt:variant>
      <vt:variant>
        <vt:lpwstr/>
      </vt:variant>
      <vt:variant>
        <vt:i4>7471157</vt:i4>
      </vt:variant>
      <vt:variant>
        <vt:i4>9</vt:i4>
      </vt:variant>
      <vt:variant>
        <vt:i4>0</vt:i4>
      </vt:variant>
      <vt:variant>
        <vt:i4>5</vt:i4>
      </vt:variant>
      <vt:variant>
        <vt:lpwstr>http://www.creditchina.gov.cn/</vt:lpwstr>
      </vt:variant>
      <vt:variant>
        <vt:lpwstr/>
      </vt:variant>
      <vt:variant>
        <vt:i4>4653151</vt:i4>
      </vt:variant>
      <vt:variant>
        <vt:i4>6</vt:i4>
      </vt:variant>
      <vt:variant>
        <vt:i4>0</vt:i4>
      </vt:variant>
      <vt:variant>
        <vt:i4>5</vt:i4>
      </vt:variant>
      <vt:variant>
        <vt:lpwstr>http://xzfw.wuxi.gov.cn/ztzl/wxsggzyjyzx/index.shtml</vt:lpwstr>
      </vt:variant>
      <vt:variant>
        <vt:lpwstr/>
      </vt:variant>
      <vt:variant>
        <vt:i4>-267375259</vt:i4>
      </vt:variant>
      <vt:variant>
        <vt:i4>3</vt:i4>
      </vt:variant>
      <vt:variant>
        <vt:i4>0</vt:i4>
      </vt:variant>
      <vt:variant>
        <vt:i4>5</vt:i4>
      </vt:variant>
      <vt:variant>
        <vt:lpwstr>mailto:在投标前以邮件形式发送至wxzfcg@wuxi.gov.cn</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Administrator</cp:lastModifiedBy>
  <cp:revision>2</cp:revision>
  <cp:lastPrinted>2016-12-26T01:31:00Z</cp:lastPrinted>
  <dcterms:created xsi:type="dcterms:W3CDTF">2018-05-15T05:50:00Z</dcterms:created>
  <dcterms:modified xsi:type="dcterms:W3CDTF">2018-05-15T05:50:00Z</dcterms:modified>
</cp:coreProperties>
</file>